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B6" w:rsidRDefault="00CA49B6" w:rsidP="00CA49B6">
      <w:pPr>
        <w:spacing w:after="0"/>
        <w:jc w:val="center"/>
        <w:rPr>
          <w:rFonts w:ascii="Times New Roman" w:hAnsi="Times New Roman" w:cs="Times New Roman"/>
          <w:b/>
        </w:rPr>
      </w:pPr>
      <w:r>
        <w:rPr>
          <w:rFonts w:ascii="Times New Roman" w:hAnsi="Times New Roman" w:cs="Times New Roman"/>
          <w:b/>
        </w:rPr>
        <w:t>ЧАС</w:t>
      </w:r>
      <w:r w:rsidR="002A7AD3">
        <w:rPr>
          <w:rFonts w:ascii="Times New Roman" w:hAnsi="Times New Roman" w:cs="Times New Roman"/>
          <w:b/>
        </w:rPr>
        <w:t>Т</w:t>
      </w:r>
      <w:r>
        <w:rPr>
          <w:rFonts w:ascii="Times New Roman" w:hAnsi="Times New Roman" w:cs="Times New Roman"/>
          <w:b/>
        </w:rPr>
        <w:t xml:space="preserve">НОЕ УЧРЕЖДЕНИЕ </w:t>
      </w:r>
    </w:p>
    <w:p w:rsidR="00CA49B6" w:rsidRDefault="00CA49B6" w:rsidP="00CA49B6">
      <w:pPr>
        <w:spacing w:after="0"/>
        <w:jc w:val="center"/>
        <w:rPr>
          <w:rFonts w:ascii="Times New Roman" w:hAnsi="Times New Roman" w:cs="Times New Roman"/>
          <w:b/>
        </w:rPr>
      </w:pPr>
      <w:r>
        <w:rPr>
          <w:rFonts w:ascii="Times New Roman" w:hAnsi="Times New Roman" w:cs="Times New Roman"/>
          <w:b/>
        </w:rPr>
        <w:t xml:space="preserve">ДОПОЛНИТЕЛЬНОГО ПРОФЕССИОНАЛЬНОГО ОБРАЗОВАНИЯ </w:t>
      </w:r>
    </w:p>
    <w:p w:rsidR="00CA49B6" w:rsidRDefault="00CA49B6" w:rsidP="00CA49B6">
      <w:pPr>
        <w:spacing w:after="0"/>
        <w:jc w:val="center"/>
        <w:rPr>
          <w:rFonts w:ascii="Times New Roman" w:hAnsi="Times New Roman" w:cs="Times New Roman"/>
          <w:b/>
        </w:rPr>
      </w:pPr>
      <w:r>
        <w:rPr>
          <w:rFonts w:ascii="Times New Roman" w:hAnsi="Times New Roman" w:cs="Times New Roman"/>
          <w:b/>
        </w:rPr>
        <w:t xml:space="preserve">«УЧЕБНО-МЕТОДИЧЕСКИЙ ЦЕНТР СПЕЦИАЛЬНОЙ ПОДГОТОВКИ И БЕЗОПАСНОСТИ </w:t>
      </w:r>
    </w:p>
    <w:p w:rsidR="00CA49B6" w:rsidRDefault="00CA49B6" w:rsidP="00CA49B6">
      <w:pPr>
        <w:spacing w:after="0"/>
        <w:jc w:val="center"/>
        <w:rPr>
          <w:rFonts w:ascii="Times New Roman" w:hAnsi="Times New Roman" w:cs="Times New Roman"/>
          <w:b/>
        </w:rPr>
      </w:pPr>
      <w:r>
        <w:rPr>
          <w:rFonts w:ascii="Times New Roman" w:hAnsi="Times New Roman" w:cs="Times New Roman"/>
          <w:b/>
        </w:rPr>
        <w:t>«СТРЕЛКОВЫЙ КЛУБ БРЯНСК»</w:t>
      </w:r>
    </w:p>
    <w:p w:rsidR="00CA49B6" w:rsidRDefault="00CA49B6" w:rsidP="00CA49B6">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tbl>
      <w:tblPr>
        <w:tblStyle w:val="a5"/>
        <w:tblW w:w="11058" w:type="dxa"/>
        <w:tblInd w:w="-885" w:type="dxa"/>
        <w:tblLayout w:type="fixed"/>
        <w:tblLook w:val="04A0"/>
      </w:tblPr>
      <w:tblGrid>
        <w:gridCol w:w="3687"/>
        <w:gridCol w:w="3402"/>
        <w:gridCol w:w="3969"/>
      </w:tblGrid>
      <w:tr w:rsidR="00CA49B6" w:rsidTr="00CA6027">
        <w:tc>
          <w:tcPr>
            <w:tcW w:w="3687" w:type="dxa"/>
            <w:tcBorders>
              <w:top w:val="single" w:sz="4" w:space="0" w:color="auto"/>
              <w:left w:val="single" w:sz="4" w:space="0" w:color="auto"/>
              <w:bottom w:val="single" w:sz="4" w:space="0" w:color="auto"/>
              <w:right w:val="single" w:sz="4" w:space="0" w:color="auto"/>
            </w:tcBorders>
            <w:hideMark/>
          </w:tcPr>
          <w:p w:rsidR="00CA49B6" w:rsidRPr="00CA6027" w:rsidRDefault="00CA49B6"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ПОДГОТОВЛЕНО</w:t>
            </w:r>
          </w:p>
          <w:p w:rsidR="00CA49B6" w:rsidRPr="00CA6027" w:rsidRDefault="00CA49B6"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 xml:space="preserve">Заместитель директора </w:t>
            </w:r>
          </w:p>
          <w:p w:rsidR="00CA49B6" w:rsidRPr="00CA6027" w:rsidRDefault="00CA49B6"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по учебно-методической работе</w:t>
            </w:r>
          </w:p>
          <w:p w:rsidR="00CA49B6" w:rsidRPr="00CA6027" w:rsidRDefault="00CA6027"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________________Н.С.Пронузо</w:t>
            </w:r>
          </w:p>
        </w:tc>
        <w:tc>
          <w:tcPr>
            <w:tcW w:w="3402" w:type="dxa"/>
            <w:tcBorders>
              <w:top w:val="single" w:sz="4" w:space="0" w:color="auto"/>
              <w:left w:val="single" w:sz="4" w:space="0" w:color="auto"/>
              <w:bottom w:val="single" w:sz="4" w:space="0" w:color="auto"/>
              <w:right w:val="single" w:sz="4" w:space="0" w:color="auto"/>
            </w:tcBorders>
            <w:hideMark/>
          </w:tcPr>
          <w:p w:rsidR="00CA49B6" w:rsidRPr="00CA6027" w:rsidRDefault="00CA49B6"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РАССМОТРЕНО</w:t>
            </w:r>
          </w:p>
          <w:p w:rsidR="00CA6027" w:rsidRDefault="00CA49B6"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Заседание педагогическо</w:t>
            </w:r>
            <w:r w:rsidR="00664C7C" w:rsidRPr="00CA6027">
              <w:rPr>
                <w:rFonts w:ascii="Times New Roman" w:hAnsi="Times New Roman" w:cs="Times New Roman"/>
                <w:noProof/>
                <w:kern w:val="36"/>
                <w:sz w:val="24"/>
                <w:szCs w:val="24"/>
                <w:lang w:eastAsia="ru-RU"/>
              </w:rPr>
              <w:t xml:space="preserve">го совета, протокол № </w:t>
            </w:r>
            <w:r w:rsidR="00CA6027" w:rsidRPr="00CA6027">
              <w:rPr>
                <w:rFonts w:ascii="Times New Roman" w:hAnsi="Times New Roman" w:cs="Times New Roman"/>
                <w:noProof/>
                <w:kern w:val="36"/>
                <w:sz w:val="24"/>
                <w:szCs w:val="24"/>
                <w:lang w:eastAsia="ru-RU"/>
              </w:rPr>
              <w:t xml:space="preserve"> </w:t>
            </w:r>
            <w:r w:rsidR="006574E0" w:rsidRPr="00CA6027">
              <w:rPr>
                <w:rFonts w:ascii="Times New Roman" w:hAnsi="Times New Roman" w:cs="Times New Roman"/>
                <w:noProof/>
                <w:kern w:val="36"/>
                <w:sz w:val="24"/>
                <w:szCs w:val="24"/>
                <w:lang w:eastAsia="ru-RU"/>
              </w:rPr>
              <w:t>1</w:t>
            </w:r>
            <w:r w:rsidR="005F6B21" w:rsidRPr="00CA6027">
              <w:rPr>
                <w:rFonts w:ascii="Times New Roman" w:hAnsi="Times New Roman" w:cs="Times New Roman"/>
                <w:noProof/>
                <w:kern w:val="36"/>
                <w:sz w:val="24"/>
                <w:szCs w:val="24"/>
                <w:lang w:eastAsia="ru-RU"/>
              </w:rPr>
              <w:t xml:space="preserve">  </w:t>
            </w:r>
          </w:p>
          <w:p w:rsidR="00CA49B6" w:rsidRPr="00CA6027" w:rsidRDefault="00664C7C"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от 0</w:t>
            </w:r>
            <w:r w:rsidR="00CA6027" w:rsidRPr="00CA6027">
              <w:rPr>
                <w:rFonts w:ascii="Times New Roman" w:hAnsi="Times New Roman" w:cs="Times New Roman"/>
                <w:noProof/>
                <w:kern w:val="36"/>
                <w:sz w:val="24"/>
                <w:szCs w:val="24"/>
                <w:lang w:eastAsia="ru-RU"/>
              </w:rPr>
              <w:t>9</w:t>
            </w:r>
            <w:r w:rsidRPr="00CA6027">
              <w:rPr>
                <w:rFonts w:ascii="Times New Roman" w:hAnsi="Times New Roman" w:cs="Times New Roman"/>
                <w:noProof/>
                <w:kern w:val="36"/>
                <w:sz w:val="24"/>
                <w:szCs w:val="24"/>
                <w:lang w:eastAsia="ru-RU"/>
              </w:rPr>
              <w:t>.</w:t>
            </w:r>
            <w:r w:rsidR="00CA6027" w:rsidRPr="00CA6027">
              <w:rPr>
                <w:rFonts w:ascii="Times New Roman" w:hAnsi="Times New Roman" w:cs="Times New Roman"/>
                <w:noProof/>
                <w:kern w:val="36"/>
                <w:sz w:val="24"/>
                <w:szCs w:val="24"/>
                <w:lang w:eastAsia="ru-RU"/>
              </w:rPr>
              <w:t>0</w:t>
            </w:r>
            <w:r w:rsidRPr="00CA6027">
              <w:rPr>
                <w:rFonts w:ascii="Times New Roman" w:hAnsi="Times New Roman" w:cs="Times New Roman"/>
                <w:noProof/>
                <w:kern w:val="36"/>
                <w:sz w:val="24"/>
                <w:szCs w:val="24"/>
                <w:lang w:eastAsia="ru-RU"/>
              </w:rPr>
              <w:t>1</w:t>
            </w:r>
            <w:r w:rsidR="00CA49B6" w:rsidRPr="00CA6027">
              <w:rPr>
                <w:rFonts w:ascii="Times New Roman" w:hAnsi="Times New Roman" w:cs="Times New Roman"/>
                <w:noProof/>
                <w:kern w:val="36"/>
                <w:sz w:val="24"/>
                <w:szCs w:val="24"/>
                <w:lang w:eastAsia="ru-RU"/>
              </w:rPr>
              <w:t>.20</w:t>
            </w:r>
            <w:r w:rsidR="00CA6027" w:rsidRPr="00CA6027">
              <w:rPr>
                <w:rFonts w:ascii="Times New Roman" w:hAnsi="Times New Roman" w:cs="Times New Roman"/>
                <w:noProof/>
                <w:kern w:val="36"/>
                <w:sz w:val="24"/>
                <w:szCs w:val="24"/>
                <w:lang w:eastAsia="ru-RU"/>
              </w:rPr>
              <w:t>20</w:t>
            </w:r>
            <w:r w:rsidR="00CA49B6" w:rsidRPr="00CA6027">
              <w:rPr>
                <w:rFonts w:ascii="Times New Roman" w:hAnsi="Times New Roman" w:cs="Times New Roman"/>
                <w:noProof/>
                <w:kern w:val="36"/>
                <w:sz w:val="24"/>
                <w:szCs w:val="24"/>
                <w:lang w:eastAsia="ru-RU"/>
              </w:rPr>
              <w:t xml:space="preserve"> г.</w:t>
            </w:r>
          </w:p>
        </w:tc>
        <w:tc>
          <w:tcPr>
            <w:tcW w:w="3969" w:type="dxa"/>
            <w:tcBorders>
              <w:top w:val="single" w:sz="4" w:space="0" w:color="auto"/>
              <w:left w:val="single" w:sz="4" w:space="0" w:color="auto"/>
              <w:bottom w:val="single" w:sz="4" w:space="0" w:color="auto"/>
              <w:right w:val="single" w:sz="4" w:space="0" w:color="auto"/>
            </w:tcBorders>
            <w:hideMark/>
          </w:tcPr>
          <w:p w:rsidR="00CA49B6" w:rsidRPr="00CA6027" w:rsidRDefault="00CA49B6" w:rsidP="00CA6027">
            <w:pPr>
              <w:spacing w:line="360" w:lineRule="auto"/>
              <w:ind w:left="-108" w:right="-108"/>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УТВЕРЖДЕНО</w:t>
            </w:r>
          </w:p>
          <w:p w:rsidR="00CA49B6" w:rsidRPr="00CA6027" w:rsidRDefault="00CA49B6"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 xml:space="preserve">Директор ЧУ ДПО «СК Брянск» </w:t>
            </w:r>
            <w:r w:rsidR="00CA6027" w:rsidRPr="00CA6027">
              <w:rPr>
                <w:rFonts w:ascii="Times New Roman" w:hAnsi="Times New Roman" w:cs="Times New Roman"/>
                <w:noProof/>
                <w:kern w:val="36"/>
                <w:sz w:val="24"/>
                <w:szCs w:val="24"/>
                <w:lang w:eastAsia="ru-RU"/>
              </w:rPr>
              <w:t xml:space="preserve">          __________</w:t>
            </w:r>
            <w:r w:rsidRPr="00CA6027">
              <w:rPr>
                <w:rFonts w:ascii="Times New Roman" w:hAnsi="Times New Roman" w:cs="Times New Roman"/>
                <w:noProof/>
                <w:kern w:val="36"/>
                <w:sz w:val="24"/>
                <w:szCs w:val="24"/>
                <w:lang w:eastAsia="ru-RU"/>
              </w:rPr>
              <w:t>_______</w:t>
            </w:r>
            <w:r w:rsidR="00CA6027" w:rsidRPr="00CA6027">
              <w:rPr>
                <w:rFonts w:ascii="Times New Roman" w:hAnsi="Times New Roman" w:cs="Times New Roman"/>
                <w:noProof/>
                <w:kern w:val="36"/>
                <w:sz w:val="24"/>
                <w:szCs w:val="24"/>
                <w:lang w:eastAsia="ru-RU"/>
              </w:rPr>
              <w:t>С.Н.Горохов</w:t>
            </w:r>
          </w:p>
          <w:p w:rsidR="00CA49B6" w:rsidRPr="00CA6027" w:rsidRDefault="00CA6027" w:rsidP="00CA6027">
            <w:pPr>
              <w:spacing w:line="360" w:lineRule="auto"/>
              <w:textAlignment w:val="baseline"/>
              <w:outlineLvl w:val="0"/>
              <w:rPr>
                <w:rFonts w:ascii="Times New Roman" w:hAnsi="Times New Roman" w:cs="Times New Roman"/>
                <w:noProof/>
                <w:kern w:val="36"/>
                <w:sz w:val="24"/>
                <w:szCs w:val="24"/>
                <w:lang w:eastAsia="ru-RU"/>
              </w:rPr>
            </w:pPr>
            <w:r w:rsidRPr="00CA6027">
              <w:rPr>
                <w:rFonts w:ascii="Times New Roman" w:hAnsi="Times New Roman" w:cs="Times New Roman"/>
                <w:noProof/>
                <w:kern w:val="36"/>
                <w:sz w:val="24"/>
                <w:szCs w:val="24"/>
                <w:lang w:eastAsia="ru-RU"/>
              </w:rPr>
              <w:t xml:space="preserve">Приказ № 4/20 </w:t>
            </w:r>
            <w:r w:rsidR="00664C7C" w:rsidRPr="00CA6027">
              <w:rPr>
                <w:rFonts w:ascii="Times New Roman" w:hAnsi="Times New Roman" w:cs="Times New Roman"/>
                <w:noProof/>
                <w:kern w:val="36"/>
                <w:sz w:val="24"/>
                <w:szCs w:val="24"/>
                <w:lang w:eastAsia="ru-RU"/>
              </w:rPr>
              <w:t>от 0</w:t>
            </w:r>
            <w:r w:rsidRPr="00CA6027">
              <w:rPr>
                <w:rFonts w:ascii="Times New Roman" w:hAnsi="Times New Roman" w:cs="Times New Roman"/>
                <w:noProof/>
                <w:kern w:val="36"/>
                <w:sz w:val="24"/>
                <w:szCs w:val="24"/>
                <w:lang w:eastAsia="ru-RU"/>
              </w:rPr>
              <w:t>9</w:t>
            </w:r>
            <w:r w:rsidR="00664C7C" w:rsidRPr="00CA6027">
              <w:rPr>
                <w:rFonts w:ascii="Times New Roman" w:hAnsi="Times New Roman" w:cs="Times New Roman"/>
                <w:noProof/>
                <w:kern w:val="36"/>
                <w:sz w:val="24"/>
                <w:szCs w:val="24"/>
                <w:lang w:eastAsia="ru-RU"/>
              </w:rPr>
              <w:t>.</w:t>
            </w:r>
            <w:r w:rsidRPr="00CA6027">
              <w:rPr>
                <w:rFonts w:ascii="Times New Roman" w:hAnsi="Times New Roman" w:cs="Times New Roman"/>
                <w:noProof/>
                <w:kern w:val="36"/>
                <w:sz w:val="24"/>
                <w:szCs w:val="24"/>
                <w:lang w:eastAsia="ru-RU"/>
              </w:rPr>
              <w:t>0</w:t>
            </w:r>
            <w:r w:rsidR="00664C7C" w:rsidRPr="00CA6027">
              <w:rPr>
                <w:rFonts w:ascii="Times New Roman" w:hAnsi="Times New Roman" w:cs="Times New Roman"/>
                <w:noProof/>
                <w:kern w:val="36"/>
                <w:sz w:val="24"/>
                <w:szCs w:val="24"/>
                <w:lang w:eastAsia="ru-RU"/>
              </w:rPr>
              <w:t>1</w:t>
            </w:r>
            <w:r w:rsidR="00CA49B6" w:rsidRPr="00CA6027">
              <w:rPr>
                <w:rFonts w:ascii="Times New Roman" w:hAnsi="Times New Roman" w:cs="Times New Roman"/>
                <w:noProof/>
                <w:kern w:val="36"/>
                <w:sz w:val="24"/>
                <w:szCs w:val="24"/>
                <w:lang w:eastAsia="ru-RU"/>
              </w:rPr>
              <w:t>.20</w:t>
            </w:r>
            <w:r w:rsidRPr="00CA6027">
              <w:rPr>
                <w:rFonts w:ascii="Times New Roman" w:hAnsi="Times New Roman" w:cs="Times New Roman"/>
                <w:noProof/>
                <w:kern w:val="36"/>
                <w:sz w:val="24"/>
                <w:szCs w:val="24"/>
                <w:lang w:eastAsia="ru-RU"/>
              </w:rPr>
              <w:t>20</w:t>
            </w:r>
            <w:r w:rsidR="00CA49B6" w:rsidRPr="00CA6027">
              <w:rPr>
                <w:rFonts w:ascii="Times New Roman" w:hAnsi="Times New Roman" w:cs="Times New Roman"/>
                <w:noProof/>
                <w:kern w:val="36"/>
                <w:sz w:val="24"/>
                <w:szCs w:val="24"/>
                <w:lang w:eastAsia="ru-RU"/>
              </w:rPr>
              <w:t xml:space="preserve"> г.</w:t>
            </w:r>
          </w:p>
        </w:tc>
      </w:tr>
    </w:tbl>
    <w:p w:rsidR="00CA49B6" w:rsidRDefault="00CA49B6" w:rsidP="00CA49B6">
      <w:pPr>
        <w:shd w:val="clear" w:color="auto" w:fill="FFFFFF"/>
        <w:spacing w:after="0" w:line="360" w:lineRule="auto"/>
        <w:jc w:val="center"/>
        <w:textAlignment w:val="baseline"/>
        <w:outlineLvl w:val="0"/>
        <w:rPr>
          <w:rFonts w:ascii="Times New Roman" w:hAnsi="Times New Roman" w:cs="Times New Roman"/>
          <w:noProof/>
          <w:kern w:val="36"/>
          <w:sz w:val="24"/>
          <w:szCs w:val="24"/>
          <w:lang w:eastAsia="ru-RU"/>
        </w:rPr>
      </w:pPr>
    </w:p>
    <w:p w:rsidR="00CA49B6" w:rsidRDefault="00CA49B6" w:rsidP="00CA49B6">
      <w:pPr>
        <w:shd w:val="clear" w:color="auto" w:fill="FFFFFF"/>
        <w:spacing w:before="75" w:after="300"/>
        <w:textAlignment w:val="baseline"/>
        <w:outlineLvl w:val="0"/>
        <w:rPr>
          <w:kern w:val="36"/>
        </w:rPr>
      </w:pPr>
    </w:p>
    <w:p w:rsidR="00CA49B6" w:rsidRDefault="00CA49B6" w:rsidP="00CA49B6">
      <w:pPr>
        <w:shd w:val="clear" w:color="auto" w:fill="FFFFFF"/>
        <w:textAlignment w:val="baseline"/>
        <w:outlineLvl w:val="0"/>
        <w:rPr>
          <w:noProof/>
          <w:kern w:val="36"/>
          <w:lang w:eastAsia="ru-RU"/>
        </w:rPr>
      </w:pPr>
    </w:p>
    <w:p w:rsidR="00CA49B6" w:rsidRDefault="00CA49B6" w:rsidP="00CA49B6">
      <w:pPr>
        <w:pStyle w:val="a3"/>
        <w:shd w:val="clear" w:color="auto" w:fill="FFFFFF"/>
        <w:spacing w:before="0" w:beforeAutospacing="0" w:after="0" w:afterAutospacing="0"/>
        <w:jc w:val="center"/>
        <w:rPr>
          <w:rFonts w:ascii="Arial" w:hAnsi="Arial" w:cs="Arial"/>
          <w:color w:val="000000"/>
          <w:sz w:val="23"/>
          <w:szCs w:val="23"/>
        </w:rPr>
      </w:pPr>
      <w:r>
        <w:rPr>
          <w:rFonts w:ascii="Arial" w:hAnsi="Arial" w:cs="Arial"/>
          <w:b/>
          <w:bCs/>
          <w:color w:val="000000"/>
          <w:sz w:val="36"/>
          <w:szCs w:val="36"/>
        </w:rPr>
        <w:t>ДОПОЛНИТЕЛЬНАЯ</w:t>
      </w:r>
    </w:p>
    <w:p w:rsidR="00CA49B6" w:rsidRDefault="009E1A3E" w:rsidP="00CA49B6">
      <w:pPr>
        <w:pStyle w:val="a3"/>
        <w:shd w:val="clear" w:color="auto" w:fill="FFFFFF"/>
        <w:spacing w:before="0" w:beforeAutospacing="0" w:after="0" w:afterAutospacing="0"/>
        <w:jc w:val="center"/>
        <w:rPr>
          <w:rFonts w:ascii="Arial" w:hAnsi="Arial" w:cs="Arial"/>
          <w:b/>
          <w:bCs/>
          <w:color w:val="000000"/>
          <w:sz w:val="36"/>
          <w:szCs w:val="36"/>
        </w:rPr>
      </w:pPr>
      <w:r>
        <w:rPr>
          <w:rFonts w:ascii="Arial" w:hAnsi="Arial" w:cs="Arial"/>
          <w:b/>
          <w:bCs/>
          <w:color w:val="000000"/>
          <w:sz w:val="36"/>
          <w:szCs w:val="36"/>
        </w:rPr>
        <w:t>ОБРАЗОВАТЕЛЬНАЯ</w:t>
      </w:r>
      <w:r w:rsidR="00CA49B6">
        <w:rPr>
          <w:rFonts w:ascii="Arial" w:hAnsi="Arial" w:cs="Arial"/>
          <w:b/>
          <w:bCs/>
          <w:color w:val="000000"/>
          <w:sz w:val="36"/>
          <w:szCs w:val="36"/>
        </w:rPr>
        <w:t xml:space="preserve"> ПРОГРАММА</w:t>
      </w:r>
    </w:p>
    <w:p w:rsidR="009E1A3E" w:rsidRDefault="009E1A3E" w:rsidP="00CA49B6">
      <w:pPr>
        <w:pStyle w:val="a3"/>
        <w:shd w:val="clear" w:color="auto" w:fill="FFFFFF"/>
        <w:spacing w:before="0" w:beforeAutospacing="0" w:after="0" w:afterAutospacing="0"/>
        <w:jc w:val="center"/>
        <w:rPr>
          <w:rFonts w:ascii="Arial" w:hAnsi="Arial" w:cs="Arial"/>
          <w:b/>
          <w:bCs/>
          <w:color w:val="000000"/>
          <w:sz w:val="36"/>
          <w:szCs w:val="36"/>
        </w:rPr>
      </w:pPr>
    </w:p>
    <w:p w:rsidR="009E1A3E" w:rsidRDefault="009E1A3E" w:rsidP="00CA49B6">
      <w:pPr>
        <w:pStyle w:val="a3"/>
        <w:shd w:val="clear" w:color="auto" w:fill="FFFFFF"/>
        <w:spacing w:before="0" w:beforeAutospacing="0" w:after="0" w:afterAutospacing="0"/>
        <w:jc w:val="center"/>
        <w:rPr>
          <w:rFonts w:ascii="Arial" w:hAnsi="Arial" w:cs="Arial"/>
          <w:b/>
          <w:bCs/>
          <w:color w:val="000000"/>
          <w:sz w:val="36"/>
          <w:szCs w:val="36"/>
        </w:rPr>
      </w:pPr>
    </w:p>
    <w:p w:rsidR="009E1A3E" w:rsidRDefault="009E1A3E" w:rsidP="00CA49B6">
      <w:pPr>
        <w:pStyle w:val="a3"/>
        <w:shd w:val="clear" w:color="auto" w:fill="FFFFFF"/>
        <w:spacing w:before="0" w:beforeAutospacing="0" w:after="0" w:afterAutospacing="0"/>
        <w:jc w:val="center"/>
        <w:rPr>
          <w:rFonts w:ascii="Arial" w:hAnsi="Arial" w:cs="Arial"/>
          <w:b/>
          <w:bCs/>
          <w:color w:val="000000"/>
          <w:sz w:val="36"/>
          <w:szCs w:val="36"/>
        </w:rPr>
      </w:pPr>
    </w:p>
    <w:p w:rsidR="009E1A3E" w:rsidRDefault="009E1A3E" w:rsidP="00CA49B6">
      <w:pPr>
        <w:pStyle w:val="a3"/>
        <w:shd w:val="clear" w:color="auto" w:fill="FFFFFF"/>
        <w:spacing w:before="0" w:beforeAutospacing="0" w:after="0" w:afterAutospacing="0"/>
        <w:jc w:val="center"/>
        <w:rPr>
          <w:b/>
          <w:bCs/>
          <w:color w:val="000000"/>
          <w:sz w:val="36"/>
          <w:szCs w:val="36"/>
        </w:rPr>
      </w:pPr>
      <w:r w:rsidRPr="009E1A3E">
        <w:rPr>
          <w:b/>
          <w:bCs/>
          <w:color w:val="000000"/>
          <w:sz w:val="36"/>
          <w:szCs w:val="36"/>
        </w:rPr>
        <w:t xml:space="preserve">ПРОГРАММА </w:t>
      </w:r>
    </w:p>
    <w:p w:rsidR="009E1A3E" w:rsidRDefault="009E1A3E" w:rsidP="00CA49B6">
      <w:pPr>
        <w:pStyle w:val="a3"/>
        <w:shd w:val="clear" w:color="auto" w:fill="FFFFFF"/>
        <w:spacing w:before="0" w:beforeAutospacing="0" w:after="0" w:afterAutospacing="0"/>
        <w:jc w:val="center"/>
        <w:rPr>
          <w:b/>
          <w:bCs/>
          <w:color w:val="000000"/>
          <w:sz w:val="36"/>
          <w:szCs w:val="36"/>
        </w:rPr>
      </w:pPr>
      <w:r w:rsidRPr="009E1A3E">
        <w:rPr>
          <w:b/>
          <w:bCs/>
          <w:color w:val="000000"/>
          <w:sz w:val="36"/>
          <w:szCs w:val="36"/>
        </w:rPr>
        <w:t xml:space="preserve">ПРОФЕССИОНАЛЬНОЙ ПЕРЕПОДГОТОВКИ </w:t>
      </w:r>
    </w:p>
    <w:p w:rsidR="009E1A3E" w:rsidRPr="009E1A3E" w:rsidRDefault="009E1A3E" w:rsidP="00CA49B6">
      <w:pPr>
        <w:pStyle w:val="a3"/>
        <w:shd w:val="clear" w:color="auto" w:fill="FFFFFF"/>
        <w:spacing w:before="0" w:beforeAutospacing="0" w:after="0" w:afterAutospacing="0"/>
        <w:jc w:val="center"/>
        <w:rPr>
          <w:b/>
          <w:bCs/>
          <w:color w:val="000000"/>
          <w:sz w:val="36"/>
          <w:szCs w:val="36"/>
        </w:rPr>
      </w:pPr>
      <w:r w:rsidRPr="009E1A3E">
        <w:rPr>
          <w:b/>
          <w:bCs/>
          <w:color w:val="000000"/>
          <w:sz w:val="36"/>
          <w:szCs w:val="36"/>
        </w:rPr>
        <w:t>ПО СПЕЦИАЛЬНОСТИ</w:t>
      </w:r>
    </w:p>
    <w:p w:rsidR="000E667D" w:rsidRPr="009E1A3E" w:rsidRDefault="000E667D" w:rsidP="00CA49B6">
      <w:pPr>
        <w:pStyle w:val="a3"/>
        <w:shd w:val="clear" w:color="auto" w:fill="FFFFFF"/>
        <w:spacing w:before="0" w:beforeAutospacing="0" w:after="0" w:afterAutospacing="0"/>
        <w:jc w:val="center"/>
        <w:rPr>
          <w:color w:val="000000"/>
          <w:sz w:val="36"/>
          <w:szCs w:val="36"/>
        </w:rPr>
      </w:pPr>
    </w:p>
    <w:p w:rsidR="009E1A3E" w:rsidRPr="009E1A3E" w:rsidRDefault="009E1A3E" w:rsidP="009E1A3E">
      <w:pPr>
        <w:pStyle w:val="1"/>
        <w:shd w:val="clear" w:color="auto" w:fill="FFFFFF"/>
        <w:spacing w:before="0" w:beforeAutospacing="0" w:after="0" w:afterAutospacing="0" w:line="270" w:lineRule="atLeast"/>
        <w:jc w:val="center"/>
        <w:textAlignment w:val="baseline"/>
        <w:rPr>
          <w:sz w:val="36"/>
          <w:szCs w:val="36"/>
        </w:rPr>
      </w:pPr>
      <w:r w:rsidRPr="009E1A3E">
        <w:rPr>
          <w:sz w:val="36"/>
          <w:szCs w:val="36"/>
        </w:rPr>
        <w:t>«ИНСТРУКТОР ПО ОБУЧЕНИЮ ПЕРВОЙ  ПОМОЩИ»</w:t>
      </w:r>
    </w:p>
    <w:p w:rsidR="00CA49B6" w:rsidRDefault="00CA49B6" w:rsidP="00CA49B6">
      <w:pPr>
        <w:pStyle w:val="a3"/>
        <w:shd w:val="clear" w:color="auto" w:fill="FFFFFF"/>
        <w:spacing w:before="0" w:beforeAutospacing="0" w:after="0" w:afterAutospacing="0"/>
        <w:jc w:val="right"/>
        <w:rPr>
          <w:rFonts w:ascii="Arial" w:hAnsi="Arial" w:cs="Arial"/>
          <w:color w:val="000000"/>
          <w:sz w:val="23"/>
          <w:szCs w:val="23"/>
        </w:rPr>
      </w:pPr>
    </w:p>
    <w:p w:rsidR="00CA49B6" w:rsidRDefault="00CA49B6" w:rsidP="00CA49B6">
      <w:pPr>
        <w:pStyle w:val="a3"/>
        <w:shd w:val="clear" w:color="auto" w:fill="FFFFFF"/>
        <w:spacing w:before="0" w:beforeAutospacing="0" w:after="0" w:afterAutospacing="0"/>
        <w:jc w:val="right"/>
        <w:rPr>
          <w:rFonts w:ascii="Arial" w:hAnsi="Arial" w:cs="Arial"/>
          <w:color w:val="000000"/>
          <w:sz w:val="23"/>
          <w:szCs w:val="23"/>
        </w:rPr>
      </w:pPr>
    </w:p>
    <w:p w:rsidR="00CA49B6" w:rsidRDefault="00CA49B6" w:rsidP="00CA49B6">
      <w:pPr>
        <w:pStyle w:val="a3"/>
        <w:shd w:val="clear" w:color="auto" w:fill="FFFFFF"/>
        <w:spacing w:before="0" w:beforeAutospacing="0" w:after="0" w:afterAutospacing="0"/>
        <w:jc w:val="right"/>
        <w:rPr>
          <w:rFonts w:ascii="Arial" w:hAnsi="Arial" w:cs="Arial"/>
          <w:color w:val="000000"/>
          <w:sz w:val="23"/>
          <w:szCs w:val="23"/>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1C7B39" w:rsidRDefault="001C7B39"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pStyle w:val="a3"/>
        <w:shd w:val="clear" w:color="auto" w:fill="FFFFFF"/>
        <w:spacing w:before="0" w:beforeAutospacing="0" w:after="0" w:afterAutospacing="0"/>
        <w:jc w:val="right"/>
        <w:rPr>
          <w:rFonts w:ascii="Arial" w:hAnsi="Arial" w:cs="Arial"/>
          <w:color w:val="000000"/>
          <w:sz w:val="27"/>
          <w:szCs w:val="27"/>
        </w:rPr>
      </w:pPr>
    </w:p>
    <w:p w:rsidR="00CA49B6" w:rsidRDefault="00CA49B6" w:rsidP="00CA49B6">
      <w:pPr>
        <w:spacing w:after="0" w:line="450" w:lineRule="atLeast"/>
        <w:jc w:val="center"/>
        <w:rPr>
          <w:rFonts w:ascii="Times New Roman" w:eastAsia="Times New Roman" w:hAnsi="Times New Roman" w:cs="Times New Roman"/>
          <w:color w:val="080507"/>
          <w:sz w:val="24"/>
          <w:szCs w:val="24"/>
          <w:lang w:eastAsia="ru-RU"/>
        </w:rPr>
      </w:pPr>
    </w:p>
    <w:p w:rsidR="00CA49B6" w:rsidRDefault="00CA49B6" w:rsidP="00CA49B6">
      <w:pPr>
        <w:spacing w:after="0" w:line="450" w:lineRule="atLeast"/>
        <w:jc w:val="center"/>
        <w:rPr>
          <w:rFonts w:ascii="Times New Roman" w:eastAsia="Times New Roman" w:hAnsi="Times New Roman" w:cs="Times New Roman"/>
          <w:color w:val="080507"/>
          <w:sz w:val="24"/>
          <w:szCs w:val="24"/>
          <w:lang w:eastAsia="ru-RU"/>
        </w:rPr>
      </w:pPr>
      <w:r>
        <w:rPr>
          <w:rFonts w:ascii="Times New Roman" w:eastAsia="Times New Roman" w:hAnsi="Times New Roman" w:cs="Times New Roman"/>
          <w:color w:val="080507"/>
          <w:sz w:val="24"/>
          <w:szCs w:val="24"/>
          <w:lang w:eastAsia="ru-RU"/>
        </w:rPr>
        <w:t xml:space="preserve">Брянский район, с. </w:t>
      </w:r>
      <w:proofErr w:type="gramStart"/>
      <w:r>
        <w:rPr>
          <w:rFonts w:ascii="Times New Roman" w:eastAsia="Times New Roman" w:hAnsi="Times New Roman" w:cs="Times New Roman"/>
          <w:color w:val="080507"/>
          <w:sz w:val="24"/>
          <w:szCs w:val="24"/>
          <w:lang w:eastAsia="ru-RU"/>
        </w:rPr>
        <w:t>Октябрьское</w:t>
      </w:r>
      <w:proofErr w:type="gramEnd"/>
    </w:p>
    <w:p w:rsidR="001C7B39" w:rsidRDefault="00CA49B6" w:rsidP="005F6B21">
      <w:pPr>
        <w:spacing w:after="0"/>
        <w:jc w:val="center"/>
        <w:rPr>
          <w:rFonts w:ascii="Times New Roman" w:eastAsia="Times New Roman" w:hAnsi="Times New Roman" w:cs="Times New Roman"/>
          <w:color w:val="080507"/>
          <w:sz w:val="24"/>
          <w:szCs w:val="24"/>
          <w:lang w:eastAsia="ru-RU"/>
        </w:rPr>
      </w:pPr>
      <w:r>
        <w:rPr>
          <w:rFonts w:ascii="Times New Roman" w:eastAsia="Times New Roman" w:hAnsi="Times New Roman" w:cs="Times New Roman"/>
          <w:color w:val="080507"/>
          <w:sz w:val="24"/>
          <w:szCs w:val="24"/>
          <w:lang w:eastAsia="ru-RU"/>
        </w:rPr>
        <w:t>20</w:t>
      </w:r>
      <w:r w:rsidR="00CA6027">
        <w:rPr>
          <w:rFonts w:ascii="Times New Roman" w:eastAsia="Times New Roman" w:hAnsi="Times New Roman" w:cs="Times New Roman"/>
          <w:color w:val="080507"/>
          <w:sz w:val="24"/>
          <w:szCs w:val="24"/>
          <w:lang w:eastAsia="ru-RU"/>
        </w:rPr>
        <w:t>20</w:t>
      </w:r>
      <w:r>
        <w:rPr>
          <w:rFonts w:ascii="Times New Roman" w:eastAsia="Times New Roman" w:hAnsi="Times New Roman" w:cs="Times New Roman"/>
          <w:color w:val="080507"/>
          <w:sz w:val="24"/>
          <w:szCs w:val="24"/>
          <w:lang w:eastAsia="ru-RU"/>
        </w:rPr>
        <w:t xml:space="preserve"> год</w:t>
      </w:r>
    </w:p>
    <w:p w:rsidR="00CA49B6" w:rsidRPr="00E725F2" w:rsidRDefault="00CA49B6" w:rsidP="00E725F2">
      <w:pPr>
        <w:pStyle w:val="a4"/>
        <w:numPr>
          <w:ilvl w:val="0"/>
          <w:numId w:val="19"/>
        </w:numPr>
        <w:spacing w:after="0"/>
        <w:rPr>
          <w:rFonts w:ascii="Times New Roman" w:eastAsia="Times New Roman" w:hAnsi="Times New Roman" w:cs="Times New Roman"/>
          <w:color w:val="080507"/>
          <w:sz w:val="24"/>
          <w:szCs w:val="24"/>
          <w:lang w:eastAsia="ru-RU"/>
        </w:rPr>
      </w:pPr>
      <w:r w:rsidRPr="00CA49B6">
        <w:rPr>
          <w:rFonts w:ascii="Times New Roman" w:hAnsi="Times New Roman" w:cs="Times New Roman"/>
          <w:b/>
          <w:bCs/>
          <w:color w:val="000000"/>
          <w:sz w:val="24"/>
          <w:szCs w:val="24"/>
        </w:rPr>
        <w:lastRenderedPageBreak/>
        <w:t>ПОЯСНИТЕЛЬНАЯ ЗАПИСКА</w:t>
      </w:r>
    </w:p>
    <w:p w:rsidR="00E725F2" w:rsidRPr="005F6B21" w:rsidRDefault="00E725F2" w:rsidP="00E725F2">
      <w:pPr>
        <w:pStyle w:val="a4"/>
        <w:spacing w:after="0"/>
        <w:rPr>
          <w:rFonts w:ascii="Times New Roman" w:eastAsia="Times New Roman" w:hAnsi="Times New Roman" w:cs="Times New Roman"/>
          <w:color w:val="080507"/>
          <w:sz w:val="24"/>
          <w:szCs w:val="24"/>
          <w:lang w:eastAsia="ru-RU"/>
        </w:rPr>
      </w:pPr>
    </w:p>
    <w:p w:rsidR="002054B0" w:rsidRDefault="006B0E91" w:rsidP="00E725F2">
      <w:pPr>
        <w:pStyle w:val="a3"/>
        <w:shd w:val="clear" w:color="auto" w:fill="FFFFFF"/>
        <w:spacing w:before="0" w:beforeAutospacing="0" w:after="0" w:afterAutospacing="0" w:line="276" w:lineRule="auto"/>
        <w:ind w:firstLine="709"/>
        <w:jc w:val="both"/>
        <w:rPr>
          <w:color w:val="000000"/>
        </w:rPr>
      </w:pPr>
      <w:r w:rsidRPr="00CA49B6">
        <w:rPr>
          <w:b/>
          <w:bCs/>
          <w:color w:val="000000"/>
        </w:rPr>
        <w:t>Актуальность.</w:t>
      </w:r>
      <w:r w:rsidRPr="00CA49B6">
        <w:rPr>
          <w:color w:val="000000"/>
        </w:rPr>
        <w:t> </w:t>
      </w:r>
      <w:r w:rsidR="002054B0" w:rsidRPr="002054B0">
        <w:rPr>
          <w:color w:val="000000"/>
        </w:rPr>
        <w:t>Количество пострадавших и экономические потери, связанные с последствиями дорожно-транспортных, техногенных, природных и прочих катастроф, продолжают возрастать. Одним из путей снижения последствий травматизма является оказание первой помощи силами очевидцев происшествия и сотрудниками различных спасательных служб, актуальность чего подтверждена многочисленными исследованиями.</w:t>
      </w:r>
    </w:p>
    <w:p w:rsidR="009E1A3E" w:rsidRPr="009E1A3E" w:rsidRDefault="009E1A3E" w:rsidP="00E725F2">
      <w:pPr>
        <w:pStyle w:val="a3"/>
        <w:shd w:val="clear" w:color="auto" w:fill="FFFFFF"/>
        <w:spacing w:before="0" w:beforeAutospacing="0" w:after="0" w:afterAutospacing="0" w:line="276" w:lineRule="auto"/>
        <w:ind w:firstLine="709"/>
        <w:jc w:val="both"/>
        <w:rPr>
          <w:color w:val="000000"/>
        </w:rPr>
      </w:pPr>
      <w:r w:rsidRPr="009E1A3E">
        <w:rPr>
          <w:color w:val="000000"/>
        </w:rPr>
        <w:t xml:space="preserve">ФЗ от 21.11.2011 № 323-ФЗ «Об основах охраны здоровья граждан в Российской Федерации» определяют первую помощь как особый вид помощи, отличный </w:t>
      </w:r>
      <w:proofErr w:type="gramStart"/>
      <w:r w:rsidRPr="009E1A3E">
        <w:rPr>
          <w:color w:val="000000"/>
        </w:rPr>
        <w:t>от</w:t>
      </w:r>
      <w:proofErr w:type="gramEnd"/>
      <w:r w:rsidRPr="009E1A3E">
        <w:rPr>
          <w:color w:val="000000"/>
        </w:rPr>
        <w:t xml:space="preserve"> медицинской. Участниками оказания первой помощи являются лица, обязанные ее оказывать по закону, и лица, оказывающие первую помощь добровольно, имеющие подготовку в области первой помощи.</w:t>
      </w:r>
    </w:p>
    <w:p w:rsidR="009E1A3E" w:rsidRPr="009E1A3E" w:rsidRDefault="009E1A3E" w:rsidP="00E725F2">
      <w:pPr>
        <w:pStyle w:val="a3"/>
        <w:shd w:val="clear" w:color="auto" w:fill="FFFFFF"/>
        <w:spacing w:before="0" w:beforeAutospacing="0" w:after="0" w:afterAutospacing="0" w:line="276" w:lineRule="auto"/>
        <w:ind w:firstLine="709"/>
        <w:jc w:val="both"/>
        <w:rPr>
          <w:color w:val="000000"/>
        </w:rPr>
      </w:pPr>
      <w:r w:rsidRPr="009E1A3E">
        <w:rPr>
          <w:color w:val="000000"/>
        </w:rPr>
        <w:t xml:space="preserve">   В случае</w:t>
      </w:r>
      <w:proofErr w:type="gramStart"/>
      <w:r w:rsidRPr="009E1A3E">
        <w:rPr>
          <w:color w:val="000000"/>
        </w:rPr>
        <w:t>,</w:t>
      </w:r>
      <w:proofErr w:type="gramEnd"/>
      <w:r w:rsidR="002054B0">
        <w:rPr>
          <w:color w:val="000000"/>
        </w:rPr>
        <w:t xml:space="preserve"> </w:t>
      </w:r>
      <w:r w:rsidRPr="009E1A3E">
        <w:rPr>
          <w:color w:val="000000"/>
        </w:rPr>
        <w:t>если причастный, заведомо оставил без возможности получения помощи пострадавшего, находящегося в беспомощном состоянии, он может быть привлечен к уголовной ответственности согласно ст. 125 «Оставление в опасности» Уголовного кодекса РФ. Данная норма применима, если покинул место происшествия, осознавая опасность состояния пострадавшего для жизни и здоровья и невозможность получения им помощи</w:t>
      </w:r>
      <w:r w:rsidR="002054B0">
        <w:rPr>
          <w:color w:val="000000"/>
        </w:rPr>
        <w:t>, например, в безлюдной</w:t>
      </w:r>
      <w:r w:rsidRPr="009E1A3E">
        <w:rPr>
          <w:color w:val="000000"/>
        </w:rPr>
        <w:t xml:space="preserve"> местности.</w:t>
      </w:r>
    </w:p>
    <w:p w:rsidR="002054B0" w:rsidRDefault="009E1A3E" w:rsidP="00E725F2">
      <w:pPr>
        <w:pStyle w:val="a3"/>
        <w:shd w:val="clear" w:color="auto" w:fill="FFFFFF"/>
        <w:spacing w:before="0" w:beforeAutospacing="0" w:after="0" w:afterAutospacing="0" w:line="276" w:lineRule="auto"/>
        <w:ind w:firstLine="709"/>
        <w:jc w:val="both"/>
        <w:rPr>
          <w:color w:val="000000"/>
        </w:rPr>
      </w:pPr>
      <w:r w:rsidRPr="009E1A3E">
        <w:rPr>
          <w:color w:val="000000"/>
        </w:rPr>
        <w:t>Первая помощь – это комплекс медико-организационных мероприятий, проводимых пострадавшему (пострадавшим) на месте происшествия. Целями оказания первой помощи являются устранение и предупреждение развития состояний, которые могут угрожать жизни и здоровью пострадавших и окружающих.</w:t>
      </w:r>
      <w:r w:rsidR="002054B0">
        <w:rPr>
          <w:color w:val="000000"/>
        </w:rPr>
        <w:t xml:space="preserve"> </w:t>
      </w:r>
    </w:p>
    <w:p w:rsidR="006B0E91" w:rsidRPr="00CA49B6" w:rsidRDefault="006B0E91" w:rsidP="00E725F2">
      <w:pPr>
        <w:pStyle w:val="a3"/>
        <w:shd w:val="clear" w:color="auto" w:fill="FFFFFF"/>
        <w:spacing w:before="0" w:beforeAutospacing="0" w:after="0" w:afterAutospacing="0" w:line="276" w:lineRule="auto"/>
        <w:ind w:firstLine="709"/>
        <w:jc w:val="both"/>
        <w:rPr>
          <w:color w:val="000000"/>
        </w:rPr>
      </w:pPr>
      <w:r w:rsidRPr="00CA49B6">
        <w:rPr>
          <w:color w:val="000000"/>
        </w:rPr>
        <w:t>Ценность данной</w:t>
      </w:r>
      <w:r w:rsidR="002054B0">
        <w:rPr>
          <w:color w:val="000000"/>
        </w:rPr>
        <w:t xml:space="preserve"> образовательной программы </w:t>
      </w:r>
      <w:r w:rsidRPr="00CA49B6">
        <w:rPr>
          <w:color w:val="000000"/>
        </w:rPr>
        <w:t xml:space="preserve"> заключается в том, что</w:t>
      </w:r>
      <w:r w:rsidR="00613C41">
        <w:rPr>
          <w:color w:val="000000"/>
        </w:rPr>
        <w:t xml:space="preserve"> </w:t>
      </w:r>
      <w:r w:rsidR="002054B0">
        <w:rPr>
          <w:color w:val="000000"/>
        </w:rPr>
        <w:t xml:space="preserve">инструктор по обучению первой помощи имеет возможность передавать </w:t>
      </w:r>
      <w:r w:rsidR="00613C41">
        <w:rPr>
          <w:color w:val="000000"/>
        </w:rPr>
        <w:t>знания</w:t>
      </w:r>
      <w:r w:rsidR="002054B0">
        <w:rPr>
          <w:color w:val="000000"/>
        </w:rPr>
        <w:t xml:space="preserve"> в образовательных</w:t>
      </w:r>
      <w:r w:rsidR="00BB57D2">
        <w:rPr>
          <w:color w:val="000000"/>
        </w:rPr>
        <w:t>,</w:t>
      </w:r>
      <w:r w:rsidR="002054B0">
        <w:rPr>
          <w:color w:val="000000"/>
        </w:rPr>
        <w:t xml:space="preserve"> спортивных и иных организациях, проводить инструктажи на производства</w:t>
      </w:r>
      <w:r w:rsidR="00CE26A1">
        <w:rPr>
          <w:color w:val="000000"/>
        </w:rPr>
        <w:t>х</w:t>
      </w:r>
      <w:r w:rsidR="002054B0">
        <w:rPr>
          <w:color w:val="000000"/>
        </w:rPr>
        <w:t xml:space="preserve"> и в учреждениях любой формы собственности в составе микрогрупп, а также являться членом комиссии по проверке знаний первой помощи</w:t>
      </w:r>
      <w:r w:rsidR="00BB57D2">
        <w:rPr>
          <w:color w:val="000000"/>
        </w:rPr>
        <w:t>.</w:t>
      </w:r>
      <w:r w:rsidR="00613C41">
        <w:rPr>
          <w:color w:val="000000"/>
        </w:rPr>
        <w:t xml:space="preserve"> </w:t>
      </w:r>
    </w:p>
    <w:p w:rsidR="006B0E91" w:rsidRDefault="006B0E91" w:rsidP="00E725F2">
      <w:pPr>
        <w:pStyle w:val="a3"/>
        <w:shd w:val="clear" w:color="auto" w:fill="FFFFFF"/>
        <w:spacing w:before="0" w:beforeAutospacing="0" w:after="0" w:afterAutospacing="0" w:line="276" w:lineRule="auto"/>
        <w:ind w:firstLine="709"/>
        <w:jc w:val="both"/>
        <w:rPr>
          <w:color w:val="000000"/>
        </w:rPr>
      </w:pPr>
      <w:r w:rsidRPr="00CA49B6">
        <w:rPr>
          <w:color w:val="000000"/>
        </w:rPr>
        <w:t>Вышесказанное свидетельствует об </w:t>
      </w:r>
      <w:r w:rsidRPr="00CC1BA0">
        <w:rPr>
          <w:bCs/>
          <w:color w:val="000000"/>
        </w:rPr>
        <w:t>актуальности</w:t>
      </w:r>
      <w:r w:rsidRPr="00CC1BA0">
        <w:rPr>
          <w:color w:val="000000"/>
        </w:rPr>
        <w:t> </w:t>
      </w:r>
      <w:r w:rsidR="00BB57D2">
        <w:rPr>
          <w:color w:val="000000"/>
        </w:rPr>
        <w:t>образовательной программы профессиональной переподготовки</w:t>
      </w:r>
      <w:r w:rsidRPr="00CA49B6">
        <w:rPr>
          <w:color w:val="000000"/>
        </w:rPr>
        <w:t xml:space="preserve"> «</w:t>
      </w:r>
      <w:r w:rsidR="00BB57D2">
        <w:rPr>
          <w:b/>
        </w:rPr>
        <w:t>И</w:t>
      </w:r>
      <w:r w:rsidR="00BB57D2" w:rsidRPr="00BB57D2">
        <w:rPr>
          <w:b/>
        </w:rPr>
        <w:t>нструктор по обучению первой  помощи</w:t>
      </w:r>
      <w:r w:rsidR="00BB57D2" w:rsidRPr="00CA49B6">
        <w:rPr>
          <w:color w:val="000000"/>
        </w:rPr>
        <w:t>».</w:t>
      </w:r>
    </w:p>
    <w:p w:rsidR="00313CBF" w:rsidRDefault="00313CBF" w:rsidP="00E725F2">
      <w:pPr>
        <w:pStyle w:val="a3"/>
        <w:shd w:val="clear" w:color="auto" w:fill="FFFFFF"/>
        <w:spacing w:before="0" w:beforeAutospacing="0" w:after="0" w:afterAutospacing="0" w:line="276" w:lineRule="auto"/>
        <w:jc w:val="both"/>
        <w:rPr>
          <w:b/>
          <w:bCs/>
          <w:i/>
          <w:iCs/>
          <w:color w:val="000000"/>
          <w:u w:val="single"/>
        </w:rPr>
      </w:pPr>
    </w:p>
    <w:p w:rsidR="00BB57D2" w:rsidRDefault="006B0E91" w:rsidP="00E725F2">
      <w:pPr>
        <w:pStyle w:val="a3"/>
        <w:shd w:val="clear" w:color="auto" w:fill="FFFFFF"/>
        <w:spacing w:before="0" w:beforeAutospacing="0" w:after="0" w:afterAutospacing="0" w:line="276" w:lineRule="auto"/>
        <w:ind w:firstLine="709"/>
        <w:jc w:val="both"/>
        <w:rPr>
          <w:color w:val="000000"/>
        </w:rPr>
      </w:pPr>
      <w:r w:rsidRPr="00CA49B6">
        <w:rPr>
          <w:b/>
          <w:bCs/>
          <w:i/>
          <w:iCs/>
          <w:color w:val="000000"/>
          <w:u w:val="single"/>
        </w:rPr>
        <w:t>Цель данной программы</w:t>
      </w:r>
      <w:r w:rsidRPr="00CA49B6">
        <w:rPr>
          <w:color w:val="000000"/>
        </w:rPr>
        <w:t>:</w:t>
      </w:r>
    </w:p>
    <w:p w:rsidR="006B0E91" w:rsidRPr="00CA49B6" w:rsidRDefault="00BB57D2" w:rsidP="00E725F2">
      <w:pPr>
        <w:pStyle w:val="a3"/>
        <w:shd w:val="clear" w:color="auto" w:fill="FFFFFF"/>
        <w:spacing w:before="0" w:beforeAutospacing="0" w:after="0" w:afterAutospacing="0" w:line="276" w:lineRule="auto"/>
        <w:ind w:firstLine="709"/>
        <w:jc w:val="both"/>
        <w:rPr>
          <w:color w:val="000000"/>
        </w:rPr>
      </w:pPr>
      <w:r>
        <w:rPr>
          <w:bCs/>
          <w:iCs/>
          <w:color w:val="000000"/>
        </w:rPr>
        <w:t>П</w:t>
      </w:r>
      <w:r w:rsidRPr="00BB57D2">
        <w:rPr>
          <w:bCs/>
          <w:iCs/>
          <w:color w:val="000000"/>
        </w:rPr>
        <w:t>рогра</w:t>
      </w:r>
      <w:r>
        <w:rPr>
          <w:bCs/>
          <w:iCs/>
          <w:color w:val="000000"/>
        </w:rPr>
        <w:t xml:space="preserve">мма имеет целью формирование у обучающихся </w:t>
      </w:r>
      <w:r w:rsidRPr="00BB57D2">
        <w:rPr>
          <w:bCs/>
          <w:iCs/>
          <w:color w:val="000000"/>
        </w:rPr>
        <w:t>профессиональных компетенций, необходимых для выполнения нового вида профессиональной</w:t>
      </w:r>
      <w:r>
        <w:rPr>
          <w:bCs/>
          <w:iCs/>
          <w:color w:val="000000"/>
        </w:rPr>
        <w:t xml:space="preserve"> </w:t>
      </w:r>
      <w:r w:rsidRPr="00BB57D2">
        <w:rPr>
          <w:bCs/>
          <w:iCs/>
          <w:color w:val="000000"/>
        </w:rPr>
        <w:t>деятельности, п</w:t>
      </w:r>
      <w:r w:rsidR="00971AC2">
        <w:rPr>
          <w:bCs/>
          <w:iCs/>
          <w:color w:val="000000"/>
        </w:rPr>
        <w:t>риобретения новой квалификации.</w:t>
      </w:r>
    </w:p>
    <w:p w:rsidR="00313CBF" w:rsidRDefault="00313CBF" w:rsidP="00E725F2">
      <w:pPr>
        <w:pStyle w:val="a3"/>
        <w:shd w:val="clear" w:color="auto" w:fill="FFFFFF"/>
        <w:spacing w:before="0" w:beforeAutospacing="0" w:after="0" w:afterAutospacing="0" w:line="276" w:lineRule="auto"/>
        <w:ind w:firstLine="709"/>
        <w:jc w:val="both"/>
        <w:rPr>
          <w:b/>
          <w:bCs/>
          <w:i/>
          <w:iCs/>
          <w:color w:val="000000"/>
          <w:u w:val="single"/>
        </w:rPr>
      </w:pPr>
    </w:p>
    <w:p w:rsidR="006B0E91" w:rsidRPr="00CA49B6" w:rsidRDefault="006B0E91" w:rsidP="00E725F2">
      <w:pPr>
        <w:pStyle w:val="a3"/>
        <w:shd w:val="clear" w:color="auto" w:fill="FFFFFF"/>
        <w:spacing w:before="0" w:beforeAutospacing="0" w:after="0" w:afterAutospacing="0" w:line="276" w:lineRule="auto"/>
        <w:ind w:firstLine="709"/>
        <w:jc w:val="both"/>
        <w:rPr>
          <w:color w:val="000000"/>
        </w:rPr>
      </w:pPr>
      <w:r w:rsidRPr="00CA49B6">
        <w:rPr>
          <w:b/>
          <w:bCs/>
          <w:i/>
          <w:iCs/>
          <w:color w:val="000000"/>
          <w:u w:val="single"/>
        </w:rPr>
        <w:t>Ожидаемый конечный результат.</w:t>
      </w:r>
    </w:p>
    <w:p w:rsidR="006B0E91" w:rsidRPr="00CA49B6" w:rsidRDefault="00897CF1" w:rsidP="00E725F2">
      <w:pPr>
        <w:pStyle w:val="a3"/>
        <w:shd w:val="clear" w:color="auto" w:fill="FFFFFF"/>
        <w:spacing w:before="0" w:beforeAutospacing="0" w:after="0" w:afterAutospacing="0" w:line="276" w:lineRule="auto"/>
        <w:ind w:firstLine="709"/>
        <w:jc w:val="both"/>
        <w:rPr>
          <w:color w:val="000000"/>
        </w:rPr>
      </w:pPr>
      <w:r w:rsidRPr="00CA49B6">
        <w:rPr>
          <w:color w:val="000000"/>
        </w:rPr>
        <w:t xml:space="preserve">В результате освоения </w:t>
      </w:r>
      <w:proofErr w:type="gramStart"/>
      <w:r w:rsidRPr="00CA49B6">
        <w:rPr>
          <w:color w:val="000000"/>
        </w:rPr>
        <w:t>программы</w:t>
      </w:r>
      <w:proofErr w:type="gramEnd"/>
      <w:r w:rsidRPr="00CA49B6">
        <w:rPr>
          <w:color w:val="000000"/>
        </w:rPr>
        <w:t xml:space="preserve"> обучающиеся </w:t>
      </w:r>
      <w:r w:rsidR="006B0E91" w:rsidRPr="00CA49B6">
        <w:rPr>
          <w:color w:val="000000"/>
        </w:rPr>
        <w:t>должны овладеть необходимой системой знаний, умений и навыков</w:t>
      </w:r>
      <w:r w:rsidR="00971AC2">
        <w:rPr>
          <w:color w:val="000000"/>
        </w:rPr>
        <w:t xml:space="preserve"> по оказанию первой помощи,  </w:t>
      </w:r>
      <w:r w:rsidR="004D2F9A">
        <w:rPr>
          <w:color w:val="000000"/>
        </w:rPr>
        <w:t>способами организа</w:t>
      </w:r>
      <w:r w:rsidR="00971AC2">
        <w:rPr>
          <w:color w:val="000000"/>
        </w:rPr>
        <w:t>ции занятий в микрогруппах и методикой преподавания первой помощи</w:t>
      </w:r>
      <w:r w:rsidR="006B0E91" w:rsidRPr="00CA49B6">
        <w:rPr>
          <w:color w:val="000000"/>
        </w:rPr>
        <w:t>.</w:t>
      </w:r>
    </w:p>
    <w:p w:rsidR="00313CBF" w:rsidRDefault="00313CBF" w:rsidP="00E725F2">
      <w:pPr>
        <w:pStyle w:val="a3"/>
        <w:shd w:val="clear" w:color="auto" w:fill="FFFFFF"/>
        <w:spacing w:before="0" w:beforeAutospacing="0" w:after="0" w:afterAutospacing="0" w:line="276" w:lineRule="auto"/>
        <w:ind w:firstLine="709"/>
        <w:jc w:val="both"/>
        <w:rPr>
          <w:b/>
          <w:bCs/>
          <w:i/>
          <w:iCs/>
          <w:color w:val="000000"/>
        </w:rPr>
      </w:pPr>
    </w:p>
    <w:p w:rsidR="006B0E91" w:rsidRPr="00CA49B6" w:rsidRDefault="00897CF1" w:rsidP="00E725F2">
      <w:pPr>
        <w:pStyle w:val="a3"/>
        <w:shd w:val="clear" w:color="auto" w:fill="FFFFFF"/>
        <w:spacing w:before="0" w:beforeAutospacing="0" w:after="0" w:afterAutospacing="0" w:line="276" w:lineRule="auto"/>
        <w:ind w:firstLine="709"/>
        <w:jc w:val="both"/>
        <w:rPr>
          <w:color w:val="000000"/>
        </w:rPr>
      </w:pPr>
      <w:r w:rsidRPr="00CA49B6">
        <w:rPr>
          <w:b/>
          <w:bCs/>
          <w:i/>
          <w:iCs/>
          <w:color w:val="000000"/>
        </w:rPr>
        <w:t xml:space="preserve">По результатам освоения программы </w:t>
      </w:r>
      <w:r w:rsidR="006B0E91" w:rsidRPr="00CA49B6">
        <w:rPr>
          <w:b/>
          <w:bCs/>
          <w:i/>
          <w:iCs/>
          <w:color w:val="000000"/>
        </w:rPr>
        <w:t>обучающиеся должны</w:t>
      </w:r>
    </w:p>
    <w:p w:rsidR="006B0E91" w:rsidRPr="00CE26A1" w:rsidRDefault="006B0E91" w:rsidP="00E725F2">
      <w:pPr>
        <w:pStyle w:val="a3"/>
        <w:shd w:val="clear" w:color="auto" w:fill="FFFFFF"/>
        <w:spacing w:before="0" w:beforeAutospacing="0" w:after="0" w:afterAutospacing="0" w:line="276" w:lineRule="auto"/>
        <w:ind w:firstLine="709"/>
        <w:jc w:val="both"/>
        <w:rPr>
          <w:b/>
          <w:color w:val="000000"/>
        </w:rPr>
      </w:pPr>
      <w:r w:rsidRPr="00CE26A1">
        <w:rPr>
          <w:b/>
          <w:i/>
          <w:iCs/>
          <w:color w:val="000000"/>
          <w:u w:val="single"/>
        </w:rPr>
        <w:t>знать:</w:t>
      </w:r>
    </w:p>
    <w:p w:rsidR="00323EA3" w:rsidRDefault="00CE26A1" w:rsidP="00E725F2">
      <w:pPr>
        <w:numPr>
          <w:ilvl w:val="0"/>
          <w:numId w:val="21"/>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методику</w:t>
      </w:r>
      <w:r w:rsidRPr="00323EA3">
        <w:rPr>
          <w:rFonts w:ascii="Times New Roman" w:eastAsia="Times New Roman" w:hAnsi="Times New Roman" w:cs="Times New Roman"/>
          <w:color w:val="000000"/>
          <w:sz w:val="24"/>
          <w:szCs w:val="24"/>
          <w:lang w:eastAsia="ru-RU"/>
        </w:rPr>
        <w:t xml:space="preserve"> преподавания предмета</w:t>
      </w:r>
      <w:r>
        <w:rPr>
          <w:rFonts w:ascii="Times New Roman" w:eastAsia="Times New Roman" w:hAnsi="Times New Roman" w:cs="Times New Roman"/>
          <w:color w:val="000000"/>
          <w:sz w:val="24"/>
          <w:szCs w:val="24"/>
          <w:lang w:eastAsia="ru-RU"/>
        </w:rPr>
        <w:t>,</w:t>
      </w:r>
      <w:r w:rsidRPr="00323EA3">
        <w:rPr>
          <w:rFonts w:ascii="Times New Roman" w:eastAsia="Times New Roman" w:hAnsi="Times New Roman" w:cs="Times New Roman"/>
          <w:color w:val="000000"/>
          <w:sz w:val="24"/>
          <w:szCs w:val="24"/>
          <w:lang w:eastAsia="ru-RU"/>
        </w:rPr>
        <w:t xml:space="preserve"> </w:t>
      </w:r>
    </w:p>
    <w:p w:rsidR="00323EA3" w:rsidRPr="00323EA3" w:rsidRDefault="00CE26A1" w:rsidP="00E725F2">
      <w:pPr>
        <w:numPr>
          <w:ilvl w:val="0"/>
          <w:numId w:val="21"/>
        </w:numPr>
        <w:spacing w:after="0"/>
        <w:jc w:val="both"/>
        <w:rPr>
          <w:rFonts w:ascii="Times New Roman" w:eastAsia="Times New Roman" w:hAnsi="Times New Roman" w:cs="Times New Roman"/>
          <w:color w:val="000000"/>
          <w:sz w:val="24"/>
          <w:szCs w:val="24"/>
          <w:lang w:eastAsia="ru-RU"/>
        </w:rPr>
      </w:pPr>
      <w:r w:rsidRPr="00323EA3">
        <w:rPr>
          <w:rFonts w:ascii="Times New Roman" w:eastAsia="Times New Roman" w:hAnsi="Times New Roman" w:cs="Times New Roman"/>
          <w:color w:val="000000"/>
          <w:sz w:val="24"/>
          <w:szCs w:val="24"/>
          <w:lang w:eastAsia="ru-RU"/>
        </w:rPr>
        <w:t>принципы организации об</w:t>
      </w:r>
      <w:r>
        <w:rPr>
          <w:rFonts w:ascii="Times New Roman" w:eastAsia="Times New Roman" w:hAnsi="Times New Roman" w:cs="Times New Roman"/>
          <w:color w:val="000000"/>
          <w:sz w:val="24"/>
          <w:szCs w:val="24"/>
          <w:lang w:eastAsia="ru-RU"/>
        </w:rPr>
        <w:t>учения персонала в составе микро</w:t>
      </w:r>
      <w:r w:rsidRPr="00323EA3">
        <w:rPr>
          <w:rFonts w:ascii="Times New Roman" w:eastAsia="Times New Roman" w:hAnsi="Times New Roman" w:cs="Times New Roman"/>
          <w:color w:val="000000"/>
          <w:sz w:val="24"/>
          <w:szCs w:val="24"/>
          <w:lang w:eastAsia="ru-RU"/>
        </w:rPr>
        <w:t>групп</w:t>
      </w:r>
      <w:r>
        <w:rPr>
          <w:rFonts w:ascii="Times New Roman" w:eastAsia="Times New Roman" w:hAnsi="Times New Roman" w:cs="Times New Roman"/>
          <w:color w:val="000000"/>
          <w:sz w:val="24"/>
          <w:szCs w:val="24"/>
          <w:lang w:eastAsia="ru-RU"/>
        </w:rPr>
        <w:t>,</w:t>
      </w:r>
    </w:p>
    <w:p w:rsidR="00323EA3" w:rsidRPr="00323EA3" w:rsidRDefault="00CE26A1" w:rsidP="00E725F2">
      <w:pPr>
        <w:numPr>
          <w:ilvl w:val="0"/>
          <w:numId w:val="21"/>
        </w:num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порядок р</w:t>
      </w:r>
      <w:r w:rsidRPr="00323EA3">
        <w:rPr>
          <w:rFonts w:ascii="Times New Roman" w:eastAsia="Times New Roman" w:hAnsi="Times New Roman" w:cs="Times New Roman"/>
          <w:color w:val="000000"/>
          <w:sz w:val="24"/>
          <w:szCs w:val="24"/>
          <w:lang w:eastAsia="ru-RU"/>
        </w:rPr>
        <w:t>азработка методических рекомендаций и лит</w:t>
      </w:r>
      <w:r>
        <w:rPr>
          <w:rFonts w:ascii="Times New Roman" w:eastAsia="Times New Roman" w:hAnsi="Times New Roman" w:cs="Times New Roman"/>
          <w:color w:val="000000"/>
          <w:sz w:val="24"/>
          <w:szCs w:val="24"/>
          <w:lang w:eastAsia="ru-RU"/>
        </w:rPr>
        <w:t>ературы для проведения обучения,</w:t>
      </w:r>
    </w:p>
    <w:p w:rsidR="00323EA3" w:rsidRPr="00323EA3" w:rsidRDefault="00CE26A1" w:rsidP="00E725F2">
      <w:pPr>
        <w:numPr>
          <w:ilvl w:val="0"/>
          <w:numId w:val="21"/>
        </w:numPr>
        <w:spacing w:after="0"/>
        <w:jc w:val="both"/>
        <w:rPr>
          <w:rFonts w:ascii="Times New Roman" w:eastAsia="Times New Roman" w:hAnsi="Times New Roman" w:cs="Times New Roman"/>
          <w:color w:val="000000"/>
          <w:sz w:val="24"/>
          <w:szCs w:val="24"/>
          <w:lang w:eastAsia="ru-RU"/>
        </w:rPr>
      </w:pPr>
      <w:r w:rsidRPr="00323EA3">
        <w:rPr>
          <w:rFonts w:ascii="Times New Roman" w:eastAsia="Times New Roman" w:hAnsi="Times New Roman" w:cs="Times New Roman"/>
          <w:color w:val="000000"/>
          <w:sz w:val="24"/>
          <w:szCs w:val="24"/>
          <w:lang w:eastAsia="ru-RU"/>
        </w:rPr>
        <w:t>на</w:t>
      </w:r>
      <w:r>
        <w:rPr>
          <w:rFonts w:ascii="Times New Roman" w:eastAsia="Times New Roman" w:hAnsi="Times New Roman" w:cs="Times New Roman"/>
          <w:color w:val="000000"/>
          <w:sz w:val="24"/>
          <w:szCs w:val="24"/>
          <w:lang w:eastAsia="ru-RU"/>
        </w:rPr>
        <w:t>выки оказания первой помощи при различных травмах и состояниях.</w:t>
      </w:r>
    </w:p>
    <w:p w:rsidR="00323EA3" w:rsidRDefault="00CE26A1" w:rsidP="00E725F2">
      <w:pPr>
        <w:numPr>
          <w:ilvl w:val="0"/>
          <w:numId w:val="21"/>
        </w:numPr>
        <w:spacing w:after="0"/>
        <w:jc w:val="both"/>
        <w:rPr>
          <w:rFonts w:ascii="Times New Roman" w:eastAsia="Times New Roman" w:hAnsi="Times New Roman" w:cs="Times New Roman"/>
          <w:color w:val="000000"/>
          <w:sz w:val="24"/>
          <w:szCs w:val="24"/>
          <w:lang w:eastAsia="ru-RU"/>
        </w:rPr>
      </w:pPr>
      <w:r w:rsidRPr="00323EA3">
        <w:rPr>
          <w:rFonts w:ascii="Times New Roman" w:eastAsia="Times New Roman" w:hAnsi="Times New Roman" w:cs="Times New Roman"/>
          <w:color w:val="000000"/>
          <w:sz w:val="24"/>
          <w:szCs w:val="24"/>
          <w:lang w:eastAsia="ru-RU"/>
        </w:rPr>
        <w:t>навыки пове</w:t>
      </w:r>
      <w:r>
        <w:rPr>
          <w:rFonts w:ascii="Times New Roman" w:eastAsia="Times New Roman" w:hAnsi="Times New Roman" w:cs="Times New Roman"/>
          <w:color w:val="000000"/>
          <w:sz w:val="24"/>
          <w:szCs w:val="24"/>
          <w:lang w:eastAsia="ru-RU"/>
        </w:rPr>
        <w:t>дения в экстремальных ситуациях,</w:t>
      </w:r>
    </w:p>
    <w:p w:rsidR="00323EA3" w:rsidRPr="00323EA3" w:rsidRDefault="00CE26A1" w:rsidP="00E725F2">
      <w:pPr>
        <w:numPr>
          <w:ilvl w:val="0"/>
          <w:numId w:val="21"/>
        </w:numPr>
        <w:spacing w:after="0"/>
        <w:jc w:val="both"/>
        <w:rPr>
          <w:rFonts w:ascii="Times New Roman" w:eastAsia="Times New Roman" w:hAnsi="Times New Roman" w:cs="Times New Roman"/>
          <w:color w:val="000000"/>
          <w:sz w:val="24"/>
          <w:szCs w:val="24"/>
          <w:lang w:eastAsia="ru-RU"/>
        </w:rPr>
      </w:pPr>
      <w:r w:rsidRPr="00323EA3">
        <w:rPr>
          <w:rFonts w:ascii="Times New Roman" w:eastAsia="Times New Roman" w:hAnsi="Times New Roman" w:cs="Times New Roman"/>
          <w:color w:val="000000"/>
          <w:sz w:val="24"/>
          <w:szCs w:val="24"/>
          <w:lang w:eastAsia="ru-RU"/>
        </w:rPr>
        <w:t>виды и способы применения медицинского оборудования</w:t>
      </w:r>
      <w:r>
        <w:rPr>
          <w:rFonts w:ascii="Times New Roman" w:eastAsia="Times New Roman" w:hAnsi="Times New Roman" w:cs="Times New Roman"/>
          <w:color w:val="000000"/>
          <w:sz w:val="24"/>
          <w:szCs w:val="24"/>
          <w:lang w:eastAsia="ru-RU"/>
        </w:rPr>
        <w:t xml:space="preserve"> при оказании первой помощи.</w:t>
      </w:r>
    </w:p>
    <w:p w:rsidR="006B0E91" w:rsidRPr="00CE26A1" w:rsidRDefault="00CE26A1" w:rsidP="00E725F2">
      <w:pPr>
        <w:pStyle w:val="a3"/>
        <w:shd w:val="clear" w:color="auto" w:fill="FFFFFF"/>
        <w:spacing w:before="0" w:beforeAutospacing="0" w:after="0" w:afterAutospacing="0" w:line="276" w:lineRule="auto"/>
        <w:ind w:firstLine="709"/>
        <w:jc w:val="both"/>
        <w:rPr>
          <w:b/>
          <w:color w:val="000000"/>
        </w:rPr>
      </w:pPr>
      <w:r w:rsidRPr="00CE26A1">
        <w:rPr>
          <w:b/>
          <w:i/>
          <w:iCs/>
          <w:color w:val="000000"/>
          <w:u w:val="single"/>
        </w:rPr>
        <w:t>уметь:</w:t>
      </w:r>
    </w:p>
    <w:p w:rsidR="00323EA3" w:rsidRDefault="00CE26A1" w:rsidP="00E725F2">
      <w:pPr>
        <w:pStyle w:val="a3"/>
        <w:numPr>
          <w:ilvl w:val="0"/>
          <w:numId w:val="24"/>
        </w:numPr>
        <w:shd w:val="clear" w:color="auto" w:fill="FFFFFF"/>
        <w:spacing w:before="0" w:beforeAutospacing="0" w:after="0" w:afterAutospacing="0" w:line="276" w:lineRule="auto"/>
        <w:jc w:val="both"/>
        <w:textAlignment w:val="baseline"/>
      </w:pPr>
      <w:r>
        <w:t>оказывать первую  помощь</w:t>
      </w:r>
      <w:r w:rsidRPr="00D61A85">
        <w:t xml:space="preserve"> с использованием </w:t>
      </w:r>
      <w:r>
        <w:t xml:space="preserve">необходимых медицинских и подручных </w:t>
      </w:r>
      <w:r w:rsidRPr="00D61A85">
        <w:t>сре</w:t>
      </w:r>
      <w:r>
        <w:t>дств и оборудования для оказания первой п</w:t>
      </w:r>
      <w:r w:rsidRPr="00D61A85">
        <w:t>омощи</w:t>
      </w:r>
      <w:r>
        <w:t>.</w:t>
      </w:r>
    </w:p>
    <w:p w:rsidR="00323EA3" w:rsidRDefault="00CE26A1" w:rsidP="00E725F2">
      <w:pPr>
        <w:pStyle w:val="a3"/>
        <w:numPr>
          <w:ilvl w:val="0"/>
          <w:numId w:val="24"/>
        </w:numPr>
        <w:shd w:val="clear" w:color="auto" w:fill="FFFFFF"/>
        <w:spacing w:before="0" w:beforeAutospacing="0" w:after="0" w:afterAutospacing="0" w:line="276" w:lineRule="auto"/>
        <w:jc w:val="both"/>
        <w:textAlignment w:val="baseline"/>
      </w:pPr>
      <w:r>
        <w:t>проводить занятия с использованием наглядных пособий и с применением робота</w:t>
      </w:r>
      <w:r w:rsidRPr="00D61A85">
        <w:t>-тренаже</w:t>
      </w:r>
      <w:r>
        <w:t>ра.</w:t>
      </w:r>
    </w:p>
    <w:p w:rsidR="006B0E91" w:rsidRPr="00323EA3" w:rsidRDefault="00CE26A1" w:rsidP="00E725F2">
      <w:pPr>
        <w:pStyle w:val="a3"/>
        <w:numPr>
          <w:ilvl w:val="0"/>
          <w:numId w:val="24"/>
        </w:numPr>
        <w:shd w:val="clear" w:color="auto" w:fill="FFFFFF"/>
        <w:spacing w:before="0" w:beforeAutospacing="0" w:after="0" w:afterAutospacing="0" w:line="276" w:lineRule="auto"/>
        <w:jc w:val="both"/>
        <w:textAlignment w:val="baseline"/>
      </w:pPr>
      <w:r w:rsidRPr="00323EA3">
        <w:rPr>
          <w:color w:val="000000"/>
        </w:rPr>
        <w:t>использовать полученные знания в профессиональной деятельности.</w:t>
      </w:r>
    </w:p>
    <w:p w:rsidR="00042E78" w:rsidRPr="00042E78" w:rsidRDefault="00042E78" w:rsidP="00E725F2">
      <w:pPr>
        <w:pStyle w:val="a3"/>
        <w:shd w:val="clear" w:color="auto" w:fill="FFFFFF"/>
        <w:spacing w:before="0" w:beforeAutospacing="0" w:after="0" w:afterAutospacing="0" w:line="276" w:lineRule="auto"/>
        <w:jc w:val="both"/>
        <w:rPr>
          <w:color w:val="000000"/>
        </w:rPr>
      </w:pPr>
    </w:p>
    <w:p w:rsidR="006B0E91" w:rsidRPr="00CA49B6" w:rsidRDefault="006B0E91" w:rsidP="00E725F2">
      <w:pPr>
        <w:pStyle w:val="a3"/>
        <w:shd w:val="clear" w:color="auto" w:fill="FFFFFF"/>
        <w:spacing w:before="0" w:beforeAutospacing="0" w:after="0" w:afterAutospacing="0" w:line="276" w:lineRule="auto"/>
        <w:ind w:firstLine="709"/>
        <w:jc w:val="both"/>
        <w:rPr>
          <w:color w:val="000000"/>
        </w:rPr>
      </w:pPr>
      <w:r w:rsidRPr="00CA49B6">
        <w:rPr>
          <w:b/>
          <w:bCs/>
          <w:color w:val="000000"/>
        </w:rPr>
        <w:t>Условия реализации программы.</w:t>
      </w:r>
    </w:p>
    <w:p w:rsidR="00312F9D" w:rsidRDefault="006B0E91" w:rsidP="00E725F2">
      <w:pPr>
        <w:pStyle w:val="a3"/>
        <w:shd w:val="clear" w:color="auto" w:fill="FFFFFF"/>
        <w:spacing w:before="0" w:beforeAutospacing="0" w:after="0" w:afterAutospacing="0" w:line="276" w:lineRule="auto"/>
        <w:ind w:firstLine="709"/>
        <w:jc w:val="both"/>
        <w:rPr>
          <w:color w:val="000000"/>
        </w:rPr>
      </w:pPr>
      <w:r w:rsidRPr="00CA49B6">
        <w:rPr>
          <w:color w:val="000000"/>
        </w:rPr>
        <w:t>Количеств</w:t>
      </w:r>
      <w:r w:rsidR="000928C2" w:rsidRPr="00CA49B6">
        <w:rPr>
          <w:color w:val="000000"/>
        </w:rPr>
        <w:t>о</w:t>
      </w:r>
      <w:r w:rsidR="00B44DA0">
        <w:rPr>
          <w:color w:val="000000"/>
        </w:rPr>
        <w:t xml:space="preserve"> учебных часов для обучения, </w:t>
      </w:r>
      <w:r w:rsidR="00312F9D">
        <w:rPr>
          <w:color w:val="000000"/>
        </w:rPr>
        <w:t xml:space="preserve">включая итоговую аттестацию, - </w:t>
      </w:r>
      <w:r w:rsidR="00CE26A1">
        <w:rPr>
          <w:color w:val="000000"/>
        </w:rPr>
        <w:t>260</w:t>
      </w:r>
      <w:r w:rsidRPr="00CA49B6">
        <w:rPr>
          <w:color w:val="000000"/>
        </w:rPr>
        <w:t xml:space="preserve"> час</w:t>
      </w:r>
      <w:r w:rsidR="00312F9D">
        <w:rPr>
          <w:color w:val="000000"/>
        </w:rPr>
        <w:t>ов.</w:t>
      </w:r>
    </w:p>
    <w:p w:rsidR="00312F9D" w:rsidRDefault="006B0E91" w:rsidP="00E725F2">
      <w:pPr>
        <w:pStyle w:val="a3"/>
        <w:shd w:val="clear" w:color="auto" w:fill="FFFFFF"/>
        <w:spacing w:before="0" w:beforeAutospacing="0" w:after="0" w:afterAutospacing="0" w:line="276" w:lineRule="auto"/>
        <w:ind w:firstLine="709"/>
        <w:jc w:val="both"/>
        <w:rPr>
          <w:color w:val="000000"/>
        </w:rPr>
      </w:pPr>
      <w:r w:rsidRPr="00CA49B6">
        <w:rPr>
          <w:color w:val="000000"/>
        </w:rPr>
        <w:t>Для проведения</w:t>
      </w:r>
      <w:r w:rsidR="000928C2" w:rsidRPr="00CA49B6">
        <w:rPr>
          <w:color w:val="000000"/>
        </w:rPr>
        <w:t xml:space="preserve"> теоретических занятий используется</w:t>
      </w:r>
      <w:r w:rsidRPr="00CA49B6">
        <w:rPr>
          <w:color w:val="000000"/>
        </w:rPr>
        <w:t xml:space="preserve"> учебный кабинет, соответствующий всем нормам, оборудованный всеми необходимыми н</w:t>
      </w:r>
      <w:r w:rsidR="00CE26A1">
        <w:rPr>
          <w:color w:val="000000"/>
        </w:rPr>
        <w:t>аглядными пособиями и плакатами.</w:t>
      </w:r>
      <w:r w:rsidR="00B331F4" w:rsidRPr="00CA49B6">
        <w:rPr>
          <w:color w:val="000000"/>
        </w:rPr>
        <w:t xml:space="preserve"> Теоретическая часть проводится в виде лекций, просмотр фото- и </w:t>
      </w:r>
      <w:r w:rsidR="00312F9D" w:rsidRPr="00CA49B6">
        <w:rPr>
          <w:color w:val="000000"/>
        </w:rPr>
        <w:t>видеоматериалов</w:t>
      </w:r>
      <w:r w:rsidR="00B331F4" w:rsidRPr="00CA49B6">
        <w:rPr>
          <w:color w:val="000000"/>
        </w:rPr>
        <w:t xml:space="preserve"> с</w:t>
      </w:r>
      <w:r w:rsidR="00CA6027">
        <w:rPr>
          <w:color w:val="000000"/>
        </w:rPr>
        <w:t xml:space="preserve"> последующим разбором ситуаций.</w:t>
      </w:r>
    </w:p>
    <w:p w:rsidR="00B331F4" w:rsidRPr="00CA49B6" w:rsidRDefault="006B0E91" w:rsidP="00E725F2">
      <w:pPr>
        <w:pStyle w:val="a3"/>
        <w:shd w:val="clear" w:color="auto" w:fill="FFFFFF"/>
        <w:spacing w:before="0" w:beforeAutospacing="0" w:after="0" w:afterAutospacing="0" w:line="276" w:lineRule="auto"/>
        <w:ind w:firstLine="709"/>
        <w:jc w:val="both"/>
        <w:rPr>
          <w:b/>
          <w:color w:val="222222"/>
        </w:rPr>
      </w:pPr>
      <w:r w:rsidRPr="00CA49B6">
        <w:rPr>
          <w:color w:val="000000"/>
        </w:rPr>
        <w:t>Для проведения практическ</w:t>
      </w:r>
      <w:r w:rsidR="00CE26A1">
        <w:rPr>
          <w:color w:val="000000"/>
        </w:rPr>
        <w:t>их занятий</w:t>
      </w:r>
      <w:r w:rsidR="000928C2" w:rsidRPr="00CA49B6">
        <w:rPr>
          <w:color w:val="000000"/>
        </w:rPr>
        <w:t xml:space="preserve"> используется </w:t>
      </w:r>
      <w:r w:rsidR="00A23C4B">
        <w:rPr>
          <w:color w:val="000000"/>
        </w:rPr>
        <w:t xml:space="preserve">манекен, </w:t>
      </w:r>
      <w:r w:rsidR="00CE26A1">
        <w:rPr>
          <w:color w:val="000000"/>
        </w:rPr>
        <w:t>робот-тренажер и необходимое, для оказания первой помощи, медицинское оборудование.</w:t>
      </w:r>
      <w:r w:rsidR="00A23C4B" w:rsidRPr="00A23C4B">
        <w:t xml:space="preserve"> </w:t>
      </w:r>
      <w:r w:rsidR="00A23C4B">
        <w:rPr>
          <w:color w:val="000000"/>
        </w:rPr>
        <w:t>При о</w:t>
      </w:r>
      <w:r w:rsidR="00A23C4B" w:rsidRPr="00A23C4B">
        <w:rPr>
          <w:color w:val="000000"/>
        </w:rPr>
        <w:t>рганизаци</w:t>
      </w:r>
      <w:r w:rsidR="00A23C4B">
        <w:rPr>
          <w:color w:val="000000"/>
        </w:rPr>
        <w:t>я практических занятий используется метод</w:t>
      </w:r>
      <w:r w:rsidR="00A23C4B" w:rsidRPr="00A23C4B">
        <w:rPr>
          <w:color w:val="000000"/>
        </w:rPr>
        <w:t xml:space="preserve"> ролевой игры «пострадавший – помогающий», где все действия и роли отрабатываются </w:t>
      </w:r>
      <w:proofErr w:type="gramStart"/>
      <w:r w:rsidR="00A23C4B" w:rsidRPr="00A23C4B">
        <w:rPr>
          <w:color w:val="000000"/>
        </w:rPr>
        <w:t>обучаемыми</w:t>
      </w:r>
      <w:proofErr w:type="gramEnd"/>
      <w:r w:rsidR="00A23C4B" w:rsidRPr="00A23C4B">
        <w:rPr>
          <w:color w:val="000000"/>
        </w:rPr>
        <w:t xml:space="preserve"> под руководством преподавателя.</w:t>
      </w:r>
    </w:p>
    <w:p w:rsidR="000E667D" w:rsidRDefault="000E667D" w:rsidP="00E725F2">
      <w:pPr>
        <w:spacing w:after="0"/>
        <w:ind w:firstLine="709"/>
        <w:jc w:val="both"/>
        <w:rPr>
          <w:rFonts w:ascii="Times New Roman" w:hAnsi="Times New Roman"/>
          <w:b/>
          <w:sz w:val="24"/>
          <w:szCs w:val="24"/>
        </w:rPr>
      </w:pPr>
    </w:p>
    <w:p w:rsidR="000E667D" w:rsidRPr="003A5928" w:rsidRDefault="000E667D" w:rsidP="00E725F2">
      <w:pPr>
        <w:spacing w:after="0"/>
        <w:ind w:firstLine="709"/>
        <w:jc w:val="both"/>
        <w:rPr>
          <w:rFonts w:ascii="Times New Roman" w:hAnsi="Times New Roman"/>
          <w:b/>
          <w:color w:val="FF0000"/>
          <w:sz w:val="24"/>
          <w:szCs w:val="24"/>
        </w:rPr>
      </w:pPr>
      <w:r w:rsidRPr="003A5928">
        <w:rPr>
          <w:rFonts w:ascii="Times New Roman" w:hAnsi="Times New Roman"/>
          <w:b/>
          <w:sz w:val="24"/>
          <w:szCs w:val="24"/>
        </w:rPr>
        <w:t>Формат обучения:</w:t>
      </w:r>
      <w:r w:rsidRPr="003A5928">
        <w:rPr>
          <w:rFonts w:ascii="Times New Roman" w:hAnsi="Times New Roman"/>
          <w:b/>
          <w:color w:val="FF0000"/>
          <w:sz w:val="24"/>
          <w:szCs w:val="24"/>
        </w:rPr>
        <w:t xml:space="preserve"> </w:t>
      </w:r>
      <w:proofErr w:type="spellStart"/>
      <w:r w:rsidRPr="003A5928">
        <w:rPr>
          <w:rFonts w:ascii="Times New Roman" w:hAnsi="Times New Roman"/>
          <w:b/>
          <w:sz w:val="24"/>
          <w:szCs w:val="24"/>
        </w:rPr>
        <w:t>очн</w:t>
      </w:r>
      <w:r w:rsidR="00CE26A1">
        <w:rPr>
          <w:rFonts w:ascii="Times New Roman" w:hAnsi="Times New Roman"/>
          <w:b/>
          <w:sz w:val="24"/>
          <w:szCs w:val="24"/>
        </w:rPr>
        <w:t>о-заочная</w:t>
      </w:r>
      <w:proofErr w:type="spellEnd"/>
      <w:r w:rsidRPr="003A5928">
        <w:rPr>
          <w:rFonts w:ascii="Times New Roman" w:hAnsi="Times New Roman"/>
          <w:b/>
          <w:sz w:val="24"/>
          <w:szCs w:val="24"/>
        </w:rPr>
        <w:t>, в составе группы</w:t>
      </w:r>
      <w:r>
        <w:rPr>
          <w:rFonts w:ascii="Times New Roman" w:hAnsi="Times New Roman"/>
          <w:b/>
          <w:sz w:val="24"/>
          <w:szCs w:val="24"/>
        </w:rPr>
        <w:t xml:space="preserve"> </w:t>
      </w:r>
      <w:r>
        <w:rPr>
          <w:rFonts w:ascii="Times New Roman" w:hAnsi="Times New Roman"/>
          <w:sz w:val="24"/>
          <w:szCs w:val="24"/>
        </w:rPr>
        <w:t xml:space="preserve">в количестве от 1 до 10 </w:t>
      </w:r>
      <w:proofErr w:type="gramStart"/>
      <w:r>
        <w:rPr>
          <w:rFonts w:ascii="Times New Roman" w:hAnsi="Times New Roman"/>
          <w:sz w:val="24"/>
          <w:szCs w:val="24"/>
        </w:rPr>
        <w:t>обучающихся</w:t>
      </w:r>
      <w:proofErr w:type="gramEnd"/>
      <w:r w:rsidRPr="00F162CA">
        <w:rPr>
          <w:rFonts w:ascii="Times New Roman" w:hAnsi="Times New Roman"/>
          <w:sz w:val="24"/>
          <w:szCs w:val="24"/>
        </w:rPr>
        <w:t>.</w:t>
      </w:r>
    </w:p>
    <w:p w:rsidR="00B331F4" w:rsidRDefault="00B331F4" w:rsidP="00E725F2">
      <w:pPr>
        <w:pStyle w:val="a3"/>
        <w:shd w:val="clear" w:color="auto" w:fill="FFFFFF"/>
        <w:spacing w:before="0" w:beforeAutospacing="0" w:after="0" w:afterAutospacing="0" w:line="276" w:lineRule="auto"/>
        <w:ind w:firstLine="709"/>
        <w:jc w:val="both"/>
        <w:rPr>
          <w:color w:val="000000"/>
        </w:rPr>
      </w:pPr>
    </w:p>
    <w:p w:rsidR="00A23C4B" w:rsidRPr="00A23C4B" w:rsidRDefault="00A23C4B" w:rsidP="00E725F2">
      <w:pPr>
        <w:pStyle w:val="a4"/>
        <w:numPr>
          <w:ilvl w:val="0"/>
          <w:numId w:val="19"/>
        </w:numPr>
        <w:spacing w:after="0"/>
        <w:rPr>
          <w:rFonts w:ascii="Times New Roman" w:eastAsia="Times New Roman" w:hAnsi="Times New Roman" w:cs="Times New Roman"/>
          <w:color w:val="080507"/>
          <w:sz w:val="24"/>
          <w:szCs w:val="24"/>
          <w:lang w:eastAsia="ru-RU"/>
        </w:rPr>
      </w:pPr>
      <w:r w:rsidRPr="00A23C4B">
        <w:rPr>
          <w:rFonts w:ascii="Times New Roman" w:eastAsia="Times New Roman" w:hAnsi="Times New Roman" w:cs="Times New Roman"/>
          <w:b/>
          <w:sz w:val="24"/>
          <w:szCs w:val="24"/>
          <w:lang w:eastAsia="ru-RU"/>
        </w:rPr>
        <w:t>ПОРЯДОК ПРОВЕДЕНИЯ ИТОГОВО</w:t>
      </w:r>
      <w:r>
        <w:rPr>
          <w:rFonts w:ascii="Times New Roman" w:eastAsia="Times New Roman" w:hAnsi="Times New Roman" w:cs="Times New Roman"/>
          <w:b/>
          <w:sz w:val="24"/>
          <w:szCs w:val="24"/>
          <w:lang w:eastAsia="ru-RU"/>
        </w:rPr>
        <w:t>Й АТТЕСТАЦИИ</w:t>
      </w:r>
    </w:p>
    <w:p w:rsid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p>
    <w:p w:rsidR="00745826" w:rsidRDefault="00745826" w:rsidP="00E725F2">
      <w:pPr>
        <w:pStyle w:val="11"/>
        <w:numPr>
          <w:ilvl w:val="1"/>
          <w:numId w:val="19"/>
        </w:numPr>
        <w:spacing w:after="0"/>
        <w:ind w:left="0" w:firstLine="709"/>
        <w:jc w:val="both"/>
        <w:rPr>
          <w:rFonts w:ascii="Times New Roman" w:hAnsi="Times New Roman" w:cs="Times New Roman"/>
          <w:sz w:val="24"/>
          <w:szCs w:val="24"/>
        </w:rPr>
      </w:pPr>
      <w:r w:rsidRPr="00745826">
        <w:rPr>
          <w:rFonts w:ascii="Times New Roman" w:hAnsi="Times New Roman" w:cs="Times New Roman"/>
          <w:sz w:val="24"/>
          <w:szCs w:val="24"/>
        </w:rPr>
        <w:t xml:space="preserve">К итоговой аттестации допускаются обучающиеся успешно сдавшие промежуточную аттестацию, порядок прохождения которой отражен в Положении о текущем контроле успеваемости и промежуточной аттестации </w:t>
      </w:r>
      <w:proofErr w:type="gramStart"/>
      <w:r w:rsidRPr="00745826">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7B2C7E" w:rsidRDefault="007B2C7E" w:rsidP="00E725F2">
      <w:pPr>
        <w:pStyle w:val="11"/>
        <w:numPr>
          <w:ilvl w:val="1"/>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К промежуточной аттестации, в том числе, относятся результаты</w:t>
      </w:r>
      <w:r w:rsidR="00A47B5D">
        <w:rPr>
          <w:rFonts w:ascii="Times New Roman" w:hAnsi="Times New Roman" w:cs="Times New Roman"/>
          <w:sz w:val="24"/>
          <w:szCs w:val="24"/>
        </w:rPr>
        <w:t xml:space="preserve"> преддипломной практики, которая оформляется в соответствии с требованиями «Рабочей программы преддипломной практики».</w:t>
      </w:r>
      <w:r w:rsidR="00245295">
        <w:rPr>
          <w:rFonts w:ascii="Times New Roman" w:hAnsi="Times New Roman" w:cs="Times New Roman"/>
          <w:sz w:val="24"/>
          <w:szCs w:val="24"/>
        </w:rPr>
        <w:t xml:space="preserve"> К преддипломной практике</w:t>
      </w:r>
      <w:r w:rsidRPr="007B2C7E">
        <w:rPr>
          <w:rFonts w:ascii="Times New Roman" w:hAnsi="Times New Roman" w:cs="Times New Roman"/>
          <w:sz w:val="24"/>
          <w:szCs w:val="24"/>
        </w:rPr>
        <w:t xml:space="preserve"> допускаются об</w:t>
      </w:r>
      <w:r w:rsidR="00245295">
        <w:rPr>
          <w:rFonts w:ascii="Times New Roman" w:hAnsi="Times New Roman" w:cs="Times New Roman"/>
          <w:sz w:val="24"/>
          <w:szCs w:val="24"/>
        </w:rPr>
        <w:t xml:space="preserve">учающиеся, выполнившие программу </w:t>
      </w:r>
      <w:r w:rsidRPr="007B2C7E">
        <w:rPr>
          <w:rFonts w:ascii="Times New Roman" w:hAnsi="Times New Roman" w:cs="Times New Roman"/>
          <w:sz w:val="24"/>
          <w:szCs w:val="24"/>
        </w:rPr>
        <w:t>обучения</w:t>
      </w:r>
      <w:r w:rsidR="00245295">
        <w:rPr>
          <w:rFonts w:ascii="Times New Roman" w:hAnsi="Times New Roman" w:cs="Times New Roman"/>
          <w:sz w:val="24"/>
          <w:szCs w:val="24"/>
        </w:rPr>
        <w:t xml:space="preserve"> в полном объеме</w:t>
      </w:r>
      <w:r w:rsidR="00A47B5D">
        <w:rPr>
          <w:rFonts w:ascii="Times New Roman" w:hAnsi="Times New Roman" w:cs="Times New Roman"/>
          <w:sz w:val="24"/>
          <w:szCs w:val="24"/>
        </w:rPr>
        <w:t xml:space="preserve"> </w:t>
      </w:r>
      <w:r w:rsidR="00245295">
        <w:rPr>
          <w:rFonts w:ascii="Times New Roman" w:hAnsi="Times New Roman" w:cs="Times New Roman"/>
          <w:sz w:val="24"/>
          <w:szCs w:val="24"/>
        </w:rPr>
        <w:t>по всем разделам программы</w:t>
      </w:r>
      <w:r w:rsidRPr="007B2C7E">
        <w:rPr>
          <w:rFonts w:ascii="Times New Roman" w:hAnsi="Times New Roman" w:cs="Times New Roman"/>
          <w:sz w:val="24"/>
          <w:szCs w:val="24"/>
        </w:rPr>
        <w:t>, при наличии только положительных результатов.</w:t>
      </w:r>
    </w:p>
    <w:p w:rsidR="00E976A4" w:rsidRDefault="00A23C4B" w:rsidP="00E725F2">
      <w:pPr>
        <w:pStyle w:val="11"/>
        <w:numPr>
          <w:ilvl w:val="1"/>
          <w:numId w:val="19"/>
        </w:numPr>
        <w:spacing w:after="0"/>
        <w:ind w:left="0" w:firstLine="709"/>
        <w:jc w:val="both"/>
        <w:rPr>
          <w:rFonts w:ascii="Times New Roman" w:hAnsi="Times New Roman" w:cs="Times New Roman"/>
          <w:sz w:val="24"/>
          <w:szCs w:val="24"/>
        </w:rPr>
      </w:pPr>
      <w:r w:rsidRPr="00745826">
        <w:rPr>
          <w:rFonts w:ascii="Times New Roman" w:hAnsi="Times New Roman" w:cs="Times New Roman"/>
          <w:sz w:val="24"/>
          <w:szCs w:val="24"/>
        </w:rPr>
        <w:t xml:space="preserve">Итоговая аттестация </w:t>
      </w:r>
      <w:r w:rsidR="00A47B5D">
        <w:rPr>
          <w:rFonts w:ascii="Times New Roman" w:hAnsi="Times New Roman" w:cs="Times New Roman"/>
          <w:sz w:val="24"/>
          <w:szCs w:val="24"/>
        </w:rPr>
        <w:t>проводится</w:t>
      </w:r>
      <w:r w:rsidR="00E976A4" w:rsidRPr="00745826">
        <w:rPr>
          <w:rFonts w:ascii="Times New Roman" w:hAnsi="Times New Roman" w:cs="Times New Roman"/>
          <w:sz w:val="24"/>
          <w:szCs w:val="24"/>
        </w:rPr>
        <w:t xml:space="preserve"> в соответствии с Положением об организации образовательного процесса с правилами внутреннего распорядка и итоговой аттестации </w:t>
      </w:r>
      <w:proofErr w:type="gramStart"/>
      <w:r w:rsidR="00E976A4" w:rsidRPr="00745826">
        <w:rPr>
          <w:rFonts w:ascii="Times New Roman" w:hAnsi="Times New Roman" w:cs="Times New Roman"/>
          <w:sz w:val="24"/>
          <w:szCs w:val="24"/>
        </w:rPr>
        <w:t>обучающихся</w:t>
      </w:r>
      <w:proofErr w:type="gramEnd"/>
      <w:r w:rsidR="00E976A4" w:rsidRPr="00745826">
        <w:rPr>
          <w:rFonts w:ascii="Times New Roman" w:hAnsi="Times New Roman" w:cs="Times New Roman"/>
          <w:sz w:val="24"/>
          <w:szCs w:val="24"/>
        </w:rPr>
        <w:t>.</w:t>
      </w:r>
    </w:p>
    <w:p w:rsidR="009C0D71" w:rsidRPr="009C0D71" w:rsidRDefault="009C0D71" w:rsidP="00E725F2">
      <w:pPr>
        <w:pStyle w:val="11"/>
        <w:numPr>
          <w:ilvl w:val="1"/>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Итоговая аттестация </w:t>
      </w:r>
      <w:r w:rsidRPr="009C0D71">
        <w:rPr>
          <w:rFonts w:ascii="Times New Roman" w:hAnsi="Times New Roman" w:cs="Times New Roman"/>
          <w:sz w:val="24"/>
          <w:szCs w:val="24"/>
        </w:rPr>
        <w:t>проводится в форме экзамена, включающего в себя теоретическую часть по билетам, имеющим не менее трех открытых вопросов, либо по билетам, имеющим не менее десяти закрытых вопросов с двумя вариантами ответов (в форме тестирования)</w:t>
      </w:r>
      <w:r>
        <w:rPr>
          <w:rFonts w:ascii="Times New Roman" w:hAnsi="Times New Roman" w:cs="Times New Roman"/>
          <w:sz w:val="24"/>
          <w:szCs w:val="24"/>
        </w:rPr>
        <w:t xml:space="preserve"> и </w:t>
      </w:r>
      <w:r w:rsidRPr="009C0D71">
        <w:rPr>
          <w:rFonts w:ascii="Times New Roman" w:hAnsi="Times New Roman" w:cs="Times New Roman"/>
          <w:sz w:val="24"/>
          <w:szCs w:val="24"/>
        </w:rPr>
        <w:t>практическую часть</w:t>
      </w:r>
      <w:r w:rsidR="006F09C5">
        <w:rPr>
          <w:rFonts w:ascii="Times New Roman" w:hAnsi="Times New Roman" w:cs="Times New Roman"/>
          <w:sz w:val="24"/>
          <w:szCs w:val="24"/>
        </w:rPr>
        <w:t xml:space="preserve">  </w:t>
      </w:r>
      <w:r w:rsidRPr="009C0D71">
        <w:rPr>
          <w:rFonts w:ascii="Times New Roman" w:hAnsi="Times New Roman" w:cs="Times New Roman"/>
          <w:sz w:val="24"/>
          <w:szCs w:val="24"/>
        </w:rPr>
        <w:t xml:space="preserve">с использованием необходимых средств и оборудования </w:t>
      </w:r>
      <w:r w:rsidR="006F09C5">
        <w:rPr>
          <w:rFonts w:ascii="Times New Roman" w:hAnsi="Times New Roman" w:cs="Times New Roman"/>
          <w:sz w:val="24"/>
          <w:szCs w:val="24"/>
        </w:rPr>
        <w:t>для оказания</w:t>
      </w:r>
      <w:r w:rsidR="006F09C5" w:rsidRPr="009C0D71">
        <w:rPr>
          <w:rFonts w:ascii="Times New Roman" w:hAnsi="Times New Roman" w:cs="Times New Roman"/>
          <w:sz w:val="24"/>
          <w:szCs w:val="24"/>
        </w:rPr>
        <w:t xml:space="preserve"> первой помощи </w:t>
      </w:r>
      <w:r w:rsidRPr="009C0D71">
        <w:rPr>
          <w:rFonts w:ascii="Times New Roman" w:hAnsi="Times New Roman" w:cs="Times New Roman"/>
          <w:sz w:val="24"/>
          <w:szCs w:val="24"/>
        </w:rPr>
        <w:t xml:space="preserve">на роботе-тренажере. До практической части </w:t>
      </w:r>
      <w:r w:rsidRPr="009C0D71">
        <w:rPr>
          <w:rFonts w:ascii="Times New Roman" w:hAnsi="Times New Roman" w:cs="Times New Roman"/>
          <w:sz w:val="24"/>
          <w:szCs w:val="24"/>
        </w:rPr>
        <w:lastRenderedPageBreak/>
        <w:t>экзамена допускаются обучающиеся, получившие удовлетворительный результат сдачи теоретической части экзамена.</w:t>
      </w:r>
    </w:p>
    <w:p w:rsidR="00A23C4B" w:rsidRDefault="00A23C4B" w:rsidP="00E725F2">
      <w:pPr>
        <w:pStyle w:val="11"/>
        <w:numPr>
          <w:ilvl w:val="1"/>
          <w:numId w:val="19"/>
        </w:numPr>
        <w:spacing w:after="0"/>
        <w:ind w:left="0" w:firstLine="709"/>
        <w:jc w:val="both"/>
        <w:rPr>
          <w:rFonts w:ascii="Times New Roman" w:hAnsi="Times New Roman" w:cs="Times New Roman"/>
          <w:sz w:val="24"/>
          <w:szCs w:val="24"/>
        </w:rPr>
      </w:pPr>
      <w:r w:rsidRPr="00745826">
        <w:rPr>
          <w:rFonts w:ascii="Times New Roman" w:hAnsi="Times New Roman" w:cs="Times New Roman"/>
          <w:sz w:val="24"/>
          <w:szCs w:val="24"/>
          <w:lang w:eastAsia="ru-RU"/>
        </w:rPr>
        <w:t>Результ</w:t>
      </w:r>
      <w:r w:rsidR="009C0D71">
        <w:rPr>
          <w:rFonts w:ascii="Times New Roman" w:hAnsi="Times New Roman" w:cs="Times New Roman"/>
          <w:sz w:val="24"/>
          <w:szCs w:val="24"/>
          <w:lang w:eastAsia="ru-RU"/>
        </w:rPr>
        <w:t>аты итоговой аттестации</w:t>
      </w:r>
      <w:r w:rsidRPr="00745826">
        <w:rPr>
          <w:rFonts w:ascii="Times New Roman" w:hAnsi="Times New Roman" w:cs="Times New Roman"/>
          <w:sz w:val="24"/>
          <w:szCs w:val="24"/>
          <w:lang w:eastAsia="ru-RU"/>
        </w:rPr>
        <w:t xml:space="preserve"> и предложения по улучшению подготовки выпускников обсуждаются на заседаниях педагогического совета</w:t>
      </w:r>
      <w:r w:rsidR="006F09C5">
        <w:rPr>
          <w:rFonts w:ascii="Times New Roman" w:hAnsi="Times New Roman" w:cs="Times New Roman"/>
          <w:sz w:val="24"/>
          <w:szCs w:val="24"/>
          <w:lang w:eastAsia="ru-RU"/>
        </w:rPr>
        <w:t xml:space="preserve"> и оформляются протоколом</w:t>
      </w:r>
      <w:r w:rsidRPr="00745826">
        <w:rPr>
          <w:rFonts w:ascii="Times New Roman" w:hAnsi="Times New Roman" w:cs="Times New Roman"/>
          <w:sz w:val="24"/>
          <w:szCs w:val="24"/>
          <w:lang w:eastAsia="ru-RU"/>
        </w:rPr>
        <w:t>.</w:t>
      </w:r>
    </w:p>
    <w:p w:rsidR="009C0D71" w:rsidRPr="006F09C5" w:rsidRDefault="009C0D71" w:rsidP="00E725F2">
      <w:pPr>
        <w:pStyle w:val="11"/>
        <w:numPr>
          <w:ilvl w:val="1"/>
          <w:numId w:val="19"/>
        </w:numPr>
        <w:spacing w:after="0"/>
        <w:ind w:left="0" w:firstLine="709"/>
        <w:jc w:val="both"/>
        <w:rPr>
          <w:rFonts w:ascii="Times New Roman" w:hAnsi="Times New Roman" w:cs="Times New Roman"/>
          <w:sz w:val="24"/>
          <w:szCs w:val="24"/>
        </w:rPr>
      </w:pPr>
      <w:r>
        <w:rPr>
          <w:rFonts w:ascii="Times New Roman" w:hAnsi="Times New Roman" w:cs="Times New Roman"/>
          <w:sz w:val="24"/>
          <w:szCs w:val="24"/>
          <w:lang w:eastAsia="ru-RU"/>
        </w:rPr>
        <w:t xml:space="preserve">Обучающиеся успешно прошедшие итоговую аттестацию допускаются до защиты выпускной квалификационной </w:t>
      </w:r>
      <w:r w:rsidRPr="006F09C5">
        <w:rPr>
          <w:rFonts w:ascii="Times New Roman" w:hAnsi="Times New Roman" w:cs="Times New Roman"/>
          <w:sz w:val="24"/>
          <w:szCs w:val="24"/>
          <w:lang w:eastAsia="ru-RU"/>
        </w:rPr>
        <w:t>работы</w:t>
      </w:r>
      <w:r w:rsidR="006F09C5" w:rsidRPr="006F09C5">
        <w:rPr>
          <w:rFonts w:ascii="Times New Roman" w:hAnsi="Times New Roman" w:cs="Times New Roman"/>
          <w:sz w:val="24"/>
          <w:szCs w:val="24"/>
          <w:lang w:eastAsia="ru-RU"/>
        </w:rPr>
        <w:t xml:space="preserve">. </w:t>
      </w:r>
      <w:r w:rsidRPr="006F09C5">
        <w:rPr>
          <w:rFonts w:ascii="Times New Roman" w:hAnsi="Times New Roman" w:cs="Times New Roman"/>
          <w:sz w:val="24"/>
          <w:szCs w:val="24"/>
        </w:rPr>
        <w:t>Обучающиеся</w:t>
      </w:r>
      <w:r w:rsidR="006F09C5">
        <w:rPr>
          <w:rFonts w:ascii="Times New Roman" w:hAnsi="Times New Roman" w:cs="Times New Roman"/>
          <w:sz w:val="24"/>
          <w:szCs w:val="24"/>
        </w:rPr>
        <w:t>, сдавшие итоговую аттестацию</w:t>
      </w:r>
      <w:r w:rsidRPr="006F09C5">
        <w:rPr>
          <w:rFonts w:ascii="Times New Roman" w:hAnsi="Times New Roman" w:cs="Times New Roman"/>
          <w:sz w:val="24"/>
          <w:szCs w:val="24"/>
        </w:rPr>
        <w:t xml:space="preserve"> на «неудовле</w:t>
      </w:r>
      <w:r w:rsidR="006F09C5">
        <w:rPr>
          <w:rFonts w:ascii="Times New Roman" w:hAnsi="Times New Roman" w:cs="Times New Roman"/>
          <w:sz w:val="24"/>
          <w:szCs w:val="24"/>
        </w:rPr>
        <w:t>творительно», к защите выпускной квалификационной работы</w:t>
      </w:r>
      <w:r w:rsidRPr="006F09C5">
        <w:rPr>
          <w:rFonts w:ascii="Times New Roman" w:hAnsi="Times New Roman" w:cs="Times New Roman"/>
          <w:sz w:val="24"/>
          <w:szCs w:val="24"/>
        </w:rPr>
        <w:t xml:space="preserve"> не допускаются и приказом по учреждению отчисляются с правом восстановления в следующий учебный курс для сдачи итогового экзамена и </w:t>
      </w:r>
      <w:r w:rsidR="006F09C5">
        <w:rPr>
          <w:rFonts w:ascii="Times New Roman" w:hAnsi="Times New Roman" w:cs="Times New Roman"/>
          <w:sz w:val="24"/>
          <w:szCs w:val="24"/>
        </w:rPr>
        <w:t>защиты выпускной квалификационной работы</w:t>
      </w:r>
      <w:r w:rsidRPr="006F09C5">
        <w:rPr>
          <w:rFonts w:ascii="Times New Roman" w:hAnsi="Times New Roman" w:cs="Times New Roman"/>
          <w:sz w:val="24"/>
          <w:szCs w:val="24"/>
        </w:rPr>
        <w:t>.</w:t>
      </w:r>
    </w:p>
    <w:p w:rsidR="009C0D71" w:rsidRPr="00745826" w:rsidRDefault="009C0D71" w:rsidP="00E725F2">
      <w:pPr>
        <w:pStyle w:val="11"/>
        <w:spacing w:after="0"/>
        <w:jc w:val="both"/>
        <w:rPr>
          <w:rFonts w:ascii="Times New Roman" w:hAnsi="Times New Roman" w:cs="Times New Roman"/>
          <w:sz w:val="24"/>
          <w:szCs w:val="24"/>
        </w:rPr>
      </w:pPr>
    </w:p>
    <w:p w:rsidR="00A23C4B" w:rsidRPr="006F09C5" w:rsidRDefault="00A23C4B" w:rsidP="00E725F2">
      <w:pPr>
        <w:pStyle w:val="a4"/>
        <w:numPr>
          <w:ilvl w:val="0"/>
          <w:numId w:val="19"/>
        </w:numPr>
        <w:spacing w:after="0"/>
        <w:rPr>
          <w:rFonts w:ascii="Times New Roman" w:eastAsia="Times New Roman" w:hAnsi="Times New Roman" w:cs="Times New Roman"/>
          <w:color w:val="080507"/>
          <w:sz w:val="24"/>
          <w:szCs w:val="24"/>
          <w:lang w:eastAsia="ru-RU"/>
        </w:rPr>
      </w:pPr>
      <w:r w:rsidRPr="006F09C5">
        <w:rPr>
          <w:rFonts w:ascii="Times New Roman" w:eastAsia="Times New Roman" w:hAnsi="Times New Roman" w:cs="Times New Roman"/>
          <w:b/>
          <w:sz w:val="24"/>
          <w:szCs w:val="24"/>
          <w:lang w:eastAsia="ru-RU"/>
        </w:rPr>
        <w:t>УКАЗАНИЯ ПО ВЫПОЛНЕНИ</w:t>
      </w:r>
      <w:r w:rsidR="006F09C5">
        <w:rPr>
          <w:rFonts w:ascii="Times New Roman" w:eastAsia="Times New Roman" w:hAnsi="Times New Roman" w:cs="Times New Roman"/>
          <w:b/>
          <w:sz w:val="24"/>
          <w:szCs w:val="24"/>
          <w:lang w:eastAsia="ru-RU"/>
        </w:rPr>
        <w:t>Ю И ЗАЩИТЕ ВЫПУСКНОЙ КВАЛИФИКАЦИОННОЙ</w:t>
      </w:r>
      <w:r w:rsidRPr="006F09C5">
        <w:rPr>
          <w:rFonts w:ascii="Times New Roman" w:eastAsia="Times New Roman" w:hAnsi="Times New Roman" w:cs="Times New Roman"/>
          <w:b/>
          <w:sz w:val="24"/>
          <w:szCs w:val="24"/>
          <w:lang w:eastAsia="ru-RU"/>
        </w:rPr>
        <w:t xml:space="preserve"> РАБОТЫ</w:t>
      </w:r>
    </w:p>
    <w:p w:rsidR="006F09C5" w:rsidRPr="006F09C5" w:rsidRDefault="006F09C5" w:rsidP="00E725F2">
      <w:pPr>
        <w:pStyle w:val="a4"/>
        <w:spacing w:after="0"/>
        <w:rPr>
          <w:rFonts w:ascii="Times New Roman" w:eastAsia="Times New Roman" w:hAnsi="Times New Roman" w:cs="Times New Roman"/>
          <w:color w:val="080507"/>
          <w:sz w:val="24"/>
          <w:szCs w:val="24"/>
          <w:lang w:eastAsia="ru-RU"/>
        </w:rPr>
      </w:pPr>
    </w:p>
    <w:p w:rsidR="00A23C4B" w:rsidRPr="00A23C4B" w:rsidRDefault="006F09C5"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Выполнение выпускной квалификационной</w:t>
      </w:r>
      <w:r w:rsidR="00A23C4B" w:rsidRPr="00A23C4B">
        <w:rPr>
          <w:rFonts w:ascii="Times New Roman" w:eastAsia="Times New Roman" w:hAnsi="Times New Roman" w:cs="Times New Roman"/>
          <w:sz w:val="24"/>
          <w:szCs w:val="24"/>
          <w:lang w:eastAsia="ru-RU"/>
        </w:rPr>
        <w:t xml:space="preserve"> работы</w:t>
      </w:r>
      <w:r>
        <w:rPr>
          <w:rFonts w:ascii="Times New Roman" w:eastAsia="Times New Roman" w:hAnsi="Times New Roman" w:cs="Times New Roman"/>
          <w:sz w:val="24"/>
          <w:szCs w:val="24"/>
          <w:lang w:eastAsia="ru-RU"/>
        </w:rPr>
        <w:t xml:space="preserve"> (ВКР)</w:t>
      </w:r>
      <w:r w:rsidR="00A23C4B" w:rsidRPr="00A23C4B">
        <w:rPr>
          <w:rFonts w:ascii="Times New Roman" w:eastAsia="Times New Roman" w:hAnsi="Times New Roman" w:cs="Times New Roman"/>
          <w:sz w:val="24"/>
          <w:szCs w:val="24"/>
          <w:lang w:eastAsia="ru-RU"/>
        </w:rPr>
        <w:t xml:space="preserve"> является завершающим и наиболее ответственным этапом обучения. Его конечным результатом является представление и защита оформленной соответствующим образом </w:t>
      </w:r>
      <w:r>
        <w:rPr>
          <w:rFonts w:ascii="Times New Roman" w:eastAsia="Times New Roman" w:hAnsi="Times New Roman" w:cs="Times New Roman"/>
          <w:sz w:val="24"/>
          <w:szCs w:val="24"/>
          <w:lang w:eastAsia="ru-RU"/>
        </w:rPr>
        <w:t>ВКР</w:t>
      </w:r>
      <w:r w:rsidR="00A23C4B" w:rsidRPr="00A23C4B">
        <w:rPr>
          <w:rFonts w:ascii="Times New Roman" w:eastAsia="Times New Roman" w:hAnsi="Times New Roman" w:cs="Times New Roman"/>
          <w:sz w:val="24"/>
          <w:szCs w:val="24"/>
          <w:lang w:eastAsia="ru-RU"/>
        </w:rPr>
        <w:t xml:space="preserve">, в которой отражается содержание направления программы </w:t>
      </w:r>
      <w:proofErr w:type="gramStart"/>
      <w:r w:rsidR="00A23C4B" w:rsidRPr="00A23C4B">
        <w:rPr>
          <w:rFonts w:ascii="Times New Roman" w:eastAsia="Times New Roman" w:hAnsi="Times New Roman" w:cs="Times New Roman"/>
          <w:sz w:val="24"/>
          <w:szCs w:val="24"/>
          <w:lang w:eastAsia="ru-RU"/>
        </w:rPr>
        <w:t>обучения по</w:t>
      </w:r>
      <w:proofErr w:type="gramEnd"/>
      <w:r w:rsidR="00A23C4B" w:rsidRPr="00A23C4B">
        <w:rPr>
          <w:rFonts w:ascii="Times New Roman" w:eastAsia="Times New Roman" w:hAnsi="Times New Roman" w:cs="Times New Roman"/>
          <w:sz w:val="24"/>
          <w:szCs w:val="24"/>
          <w:lang w:eastAsia="ru-RU"/>
        </w:rPr>
        <w:t xml:space="preserve"> определенной теме.</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b/>
          <w:sz w:val="24"/>
          <w:szCs w:val="24"/>
          <w:lang w:eastAsia="ru-RU"/>
        </w:rPr>
      </w:pPr>
      <w:r w:rsidRPr="00A23C4B">
        <w:rPr>
          <w:rFonts w:ascii="Times New Roman" w:eastAsia="Times New Roman" w:hAnsi="Times New Roman" w:cs="Times New Roman"/>
          <w:sz w:val="24"/>
          <w:szCs w:val="24"/>
          <w:lang w:eastAsia="ru-RU"/>
        </w:rPr>
        <w:t xml:space="preserve">Конечной целью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является выявление уровня подготовки </w:t>
      </w:r>
      <w:proofErr w:type="gramStart"/>
      <w:r w:rsidRPr="00A23C4B">
        <w:rPr>
          <w:rFonts w:ascii="Times New Roman" w:eastAsia="Times New Roman" w:hAnsi="Times New Roman" w:cs="Times New Roman"/>
          <w:sz w:val="24"/>
          <w:szCs w:val="24"/>
          <w:lang w:eastAsia="ru-RU"/>
        </w:rPr>
        <w:t>обучающихся</w:t>
      </w:r>
      <w:proofErr w:type="gramEnd"/>
      <w:r w:rsidRPr="00A23C4B">
        <w:rPr>
          <w:rFonts w:ascii="Times New Roman" w:eastAsia="Times New Roman" w:hAnsi="Times New Roman" w:cs="Times New Roman"/>
          <w:sz w:val="24"/>
          <w:szCs w:val="24"/>
          <w:lang w:eastAsia="ru-RU"/>
        </w:rPr>
        <w:t xml:space="preserve"> и установление соответствия этой подготовки.</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b/>
          <w:sz w:val="24"/>
          <w:szCs w:val="24"/>
          <w:lang w:eastAsia="ru-RU"/>
        </w:rPr>
      </w:pPr>
      <w:r w:rsidRPr="00A23C4B">
        <w:rPr>
          <w:rFonts w:ascii="Times New Roman" w:eastAsia="Times New Roman" w:hAnsi="Times New Roman" w:cs="Times New Roman"/>
          <w:b/>
          <w:sz w:val="24"/>
          <w:szCs w:val="24"/>
          <w:lang w:eastAsia="ru-RU"/>
        </w:rPr>
        <w:t xml:space="preserve">Основными задачами </w:t>
      </w:r>
      <w:r w:rsidR="006F09C5">
        <w:rPr>
          <w:rFonts w:ascii="Times New Roman" w:eastAsia="Times New Roman" w:hAnsi="Times New Roman" w:cs="Times New Roman"/>
          <w:b/>
          <w:sz w:val="24"/>
          <w:szCs w:val="24"/>
          <w:lang w:eastAsia="ru-RU"/>
        </w:rPr>
        <w:t>ВКР</w:t>
      </w:r>
      <w:r w:rsidRPr="00A23C4B">
        <w:rPr>
          <w:rFonts w:ascii="Times New Roman" w:eastAsia="Times New Roman" w:hAnsi="Times New Roman" w:cs="Times New Roman"/>
          <w:b/>
          <w:sz w:val="24"/>
          <w:szCs w:val="24"/>
          <w:lang w:eastAsia="ru-RU"/>
        </w:rPr>
        <w:t xml:space="preserve"> как заключительного этапа подготовки являются: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выявление понимания обучающихся основных проблем и задач обучения первой помощи;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выявление понимания обучающимися значимости своей будущей профессиональной деятельности, умения приобретать новые знания, особенно в области </w:t>
      </w:r>
      <w:r w:rsidR="006F09C5">
        <w:rPr>
          <w:rFonts w:ascii="Times New Roman" w:eastAsia="Times New Roman" w:hAnsi="Times New Roman" w:cs="Times New Roman"/>
          <w:sz w:val="24"/>
          <w:szCs w:val="24"/>
          <w:lang w:eastAsia="ru-RU"/>
        </w:rPr>
        <w:t xml:space="preserve">первой </w:t>
      </w:r>
      <w:r w:rsidRPr="00A23C4B">
        <w:rPr>
          <w:rFonts w:ascii="Times New Roman" w:eastAsia="Times New Roman" w:hAnsi="Times New Roman" w:cs="Times New Roman"/>
          <w:sz w:val="24"/>
          <w:szCs w:val="24"/>
          <w:lang w:eastAsia="ru-RU"/>
        </w:rPr>
        <w:t>помощи</w:t>
      </w:r>
      <w:r w:rsidR="006F09C5">
        <w:rPr>
          <w:rFonts w:ascii="Times New Roman" w:eastAsia="Times New Roman" w:hAnsi="Times New Roman" w:cs="Times New Roman"/>
          <w:sz w:val="24"/>
          <w:szCs w:val="24"/>
          <w:lang w:eastAsia="ru-RU"/>
        </w:rPr>
        <w:t xml:space="preserve"> пострадавшим</w:t>
      </w:r>
      <w:r w:rsidRPr="00A23C4B">
        <w:rPr>
          <w:rFonts w:ascii="Times New Roman" w:eastAsia="Times New Roman" w:hAnsi="Times New Roman" w:cs="Times New Roman"/>
          <w:sz w:val="24"/>
          <w:szCs w:val="24"/>
          <w:lang w:eastAsia="ru-RU"/>
        </w:rPr>
        <w:t xml:space="preserve">;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выявление умения работать с научно-технической, справочной и нормативной литературой, а также четко излагать свои мысли;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выявление навыков решать конкретные практические задачи с использованием теоретических знаний и принципов решения практических проблем.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b/>
          <w:sz w:val="24"/>
          <w:szCs w:val="24"/>
          <w:lang w:eastAsia="ru-RU"/>
        </w:rPr>
      </w:pPr>
      <w:r w:rsidRPr="00A23C4B">
        <w:rPr>
          <w:rFonts w:ascii="Times New Roman" w:eastAsia="Times New Roman" w:hAnsi="Times New Roman" w:cs="Times New Roman"/>
          <w:b/>
          <w:sz w:val="24"/>
          <w:szCs w:val="24"/>
          <w:lang w:eastAsia="ru-RU"/>
        </w:rPr>
        <w:t xml:space="preserve">Требования к содержанию </w:t>
      </w:r>
      <w:r w:rsidR="006F09C5">
        <w:rPr>
          <w:rFonts w:ascii="Times New Roman" w:eastAsia="Times New Roman" w:hAnsi="Times New Roman" w:cs="Times New Roman"/>
          <w:b/>
          <w:sz w:val="24"/>
          <w:szCs w:val="24"/>
          <w:lang w:eastAsia="ru-RU"/>
        </w:rPr>
        <w:t>ВКР</w:t>
      </w:r>
    </w:p>
    <w:p w:rsidR="00A23C4B" w:rsidRPr="00A23C4B" w:rsidRDefault="007B2C7E"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ВКР </w:t>
      </w:r>
      <w:r w:rsidR="00A23C4B" w:rsidRPr="00A23C4B">
        <w:rPr>
          <w:rFonts w:ascii="Times New Roman" w:eastAsia="Times New Roman" w:hAnsi="Times New Roman" w:cs="Times New Roman"/>
          <w:sz w:val="24"/>
          <w:szCs w:val="24"/>
          <w:lang w:eastAsia="ru-RU"/>
        </w:rPr>
        <w:t>является самостоятельной работой обучающегося, содержанием которой являются результаты поисковых исследований, анализ технических и технологических задач теоретического и практического характера, выполненных за время обучения.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Темы </w:t>
      </w:r>
      <w:r w:rsidR="007B2C7E">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 xml:space="preserve">предлагаются обучающимся с </w:t>
      </w:r>
      <w:r w:rsidR="007B2C7E">
        <w:rPr>
          <w:rFonts w:ascii="Times New Roman" w:eastAsia="Times New Roman" w:hAnsi="Times New Roman" w:cs="Times New Roman"/>
          <w:sz w:val="24"/>
          <w:szCs w:val="24"/>
          <w:lang w:eastAsia="ru-RU"/>
        </w:rPr>
        <w:t>учетом предложений руководителя</w:t>
      </w:r>
      <w:r w:rsidRPr="00A23C4B">
        <w:rPr>
          <w:rFonts w:ascii="Times New Roman" w:eastAsia="Times New Roman" w:hAnsi="Times New Roman" w:cs="Times New Roman"/>
          <w:sz w:val="24"/>
          <w:szCs w:val="24"/>
          <w:lang w:eastAsia="ru-RU"/>
        </w:rPr>
        <w:t xml:space="preserve"> </w:t>
      </w:r>
      <w:r w:rsidR="007B2C7E">
        <w:rPr>
          <w:rFonts w:ascii="Times New Roman" w:eastAsia="Times New Roman" w:hAnsi="Times New Roman" w:cs="Times New Roman"/>
          <w:sz w:val="24"/>
          <w:szCs w:val="24"/>
          <w:lang w:eastAsia="ru-RU"/>
        </w:rPr>
        <w:t>ВКР, который назначае</w:t>
      </w:r>
      <w:r w:rsidRPr="00A23C4B">
        <w:rPr>
          <w:rFonts w:ascii="Times New Roman" w:eastAsia="Times New Roman" w:hAnsi="Times New Roman" w:cs="Times New Roman"/>
          <w:sz w:val="24"/>
          <w:szCs w:val="24"/>
          <w:lang w:eastAsia="ru-RU"/>
        </w:rPr>
        <w:t>тся</w:t>
      </w:r>
      <w:r w:rsidR="007B2C7E">
        <w:rPr>
          <w:rFonts w:ascii="Times New Roman" w:eastAsia="Times New Roman" w:hAnsi="Times New Roman" w:cs="Times New Roman"/>
          <w:sz w:val="24"/>
          <w:szCs w:val="24"/>
          <w:lang w:eastAsia="ru-RU"/>
        </w:rPr>
        <w:t xml:space="preserve"> приказом</w:t>
      </w:r>
      <w:r w:rsidRPr="00A23C4B">
        <w:rPr>
          <w:rFonts w:ascii="Times New Roman" w:eastAsia="Times New Roman" w:hAnsi="Times New Roman" w:cs="Times New Roman"/>
          <w:sz w:val="24"/>
          <w:szCs w:val="24"/>
          <w:lang w:eastAsia="ru-RU"/>
        </w:rPr>
        <w:t xml:space="preserve"> из числа преподавателей. </w:t>
      </w:r>
    </w:p>
    <w:p w:rsidR="00A23C4B" w:rsidRPr="00A23C4B" w:rsidRDefault="007B2C7E"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ВКР </w:t>
      </w:r>
      <w:r w:rsidR="00A23C4B" w:rsidRPr="00A23C4B">
        <w:rPr>
          <w:rFonts w:ascii="Times New Roman" w:eastAsia="Times New Roman" w:hAnsi="Times New Roman" w:cs="Times New Roman"/>
          <w:sz w:val="24"/>
          <w:szCs w:val="24"/>
          <w:lang w:eastAsia="ru-RU"/>
        </w:rPr>
        <w:t xml:space="preserve">состоит из пояснительной записки и иллюстрационного материала, контроль над содержанием и объёмом которых осуществляет руководитель работы.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Пояснительная записка должна в краткой и четкой форме раскрывать содержание работы, её обоснование, цель, задачи, содержать элементы собственного подхода к раскрытию темы, включать результаты проведенных теоретических или экспериментальных исследований, их анализ с учётом последних достижений в области </w:t>
      </w:r>
      <w:r w:rsidR="007B2C7E">
        <w:rPr>
          <w:rFonts w:ascii="Times New Roman" w:eastAsia="Times New Roman" w:hAnsi="Times New Roman" w:cs="Times New Roman"/>
          <w:sz w:val="24"/>
          <w:szCs w:val="24"/>
          <w:lang w:eastAsia="ru-RU"/>
        </w:rPr>
        <w:t xml:space="preserve">первой </w:t>
      </w:r>
      <w:r w:rsidRPr="00A23C4B">
        <w:rPr>
          <w:rFonts w:ascii="Times New Roman" w:eastAsia="Times New Roman" w:hAnsi="Times New Roman" w:cs="Times New Roman"/>
          <w:sz w:val="24"/>
          <w:szCs w:val="24"/>
          <w:lang w:eastAsia="ru-RU"/>
        </w:rPr>
        <w:t>помощи.</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Результаты расчётов, исследований, сравнений и </w:t>
      </w:r>
      <w:proofErr w:type="gramStart"/>
      <w:r w:rsidRPr="00A23C4B">
        <w:rPr>
          <w:rFonts w:ascii="Times New Roman" w:eastAsia="Times New Roman" w:hAnsi="Times New Roman" w:cs="Times New Roman"/>
          <w:sz w:val="24"/>
          <w:szCs w:val="24"/>
          <w:lang w:eastAsia="ru-RU"/>
        </w:rPr>
        <w:t>анализа</w:t>
      </w:r>
      <w:proofErr w:type="gramEnd"/>
      <w:r w:rsidRPr="00A23C4B">
        <w:rPr>
          <w:rFonts w:ascii="Times New Roman" w:eastAsia="Times New Roman" w:hAnsi="Times New Roman" w:cs="Times New Roman"/>
          <w:sz w:val="24"/>
          <w:szCs w:val="24"/>
          <w:lang w:eastAsia="ru-RU"/>
        </w:rPr>
        <w:t xml:space="preserve"> принятых в </w:t>
      </w:r>
      <w:r w:rsidR="007B2C7E">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 xml:space="preserve">решений должны сопровождаться соответствующими иллюстрациями, графиками, схемами, </w:t>
      </w:r>
      <w:r w:rsidRPr="00A23C4B">
        <w:rPr>
          <w:rFonts w:ascii="Times New Roman" w:eastAsia="Times New Roman" w:hAnsi="Times New Roman" w:cs="Times New Roman"/>
          <w:sz w:val="24"/>
          <w:szCs w:val="24"/>
          <w:lang w:eastAsia="ru-RU"/>
        </w:rPr>
        <w:lastRenderedPageBreak/>
        <w:t>таблицами, компьютерными программами, слайдами для проектора и другим подобным иллюстрационным материалом.</w:t>
      </w:r>
    </w:p>
    <w:p w:rsidR="00A23C4B" w:rsidRPr="00A23C4B" w:rsidRDefault="007B2C7E" w:rsidP="00E725F2">
      <w:pPr>
        <w:shd w:val="clear" w:color="auto" w:fill="FFFFFF"/>
        <w:spacing w:after="0"/>
        <w:ind w:firstLine="720"/>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ВКР </w:t>
      </w:r>
      <w:r w:rsidR="00A23C4B" w:rsidRPr="00A23C4B">
        <w:rPr>
          <w:rFonts w:ascii="Times New Roman" w:eastAsia="Times New Roman" w:hAnsi="Times New Roman" w:cs="Times New Roman"/>
          <w:b/>
          <w:sz w:val="24"/>
          <w:szCs w:val="24"/>
          <w:lang w:eastAsia="ru-RU"/>
        </w:rPr>
        <w:t xml:space="preserve"> должна содержать:</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описание объекта, обзор научной литературы по теме задания;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цель и задачи работы;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При составлении пояснительной записки необходимо придерживаться следующей последовательности расположения материала: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титульный лист с названием работы, с подписями автора, руководителя и директора образовательного учреждения;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задание с указанием перечня вопросов, подлежащих разработке, а также перечень графического материала;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аннотацию;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содержание;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введение;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текстовую часть с рисунками и таблицами;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заключение;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список использованных источников;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приложения (если имеются) с копиями плакатов или распечатками программ и т.п.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Разделы текстовой части работы должны быть написаны лаконично, увязаны между собой, последовательно раскрывая цель задания. Рекомендуемый объем пояснительной записки 15-20 страниц текста, напечатанного на компьютере.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Графический материал, представляется на листах формата А</w:t>
      </w:r>
      <w:proofErr w:type="gramStart"/>
      <w:r w:rsidRPr="00A23C4B">
        <w:rPr>
          <w:rFonts w:ascii="Times New Roman" w:eastAsia="Times New Roman" w:hAnsi="Times New Roman" w:cs="Times New Roman"/>
          <w:sz w:val="24"/>
          <w:szCs w:val="24"/>
          <w:lang w:eastAsia="ru-RU"/>
        </w:rPr>
        <w:t>1</w:t>
      </w:r>
      <w:proofErr w:type="gramEnd"/>
      <w:r w:rsidRPr="00A23C4B">
        <w:rPr>
          <w:rFonts w:ascii="Times New Roman" w:eastAsia="Times New Roman" w:hAnsi="Times New Roman" w:cs="Times New Roman"/>
          <w:sz w:val="24"/>
          <w:szCs w:val="24"/>
          <w:lang w:eastAsia="ru-RU"/>
        </w:rPr>
        <w:t xml:space="preserve">. Он должен раскрывать и дополнять результаты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а в пояснительной записке должны быть ссылки на этот материал. Рекомендуемый объём графического материала 3 листа.</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b/>
          <w:sz w:val="24"/>
          <w:szCs w:val="24"/>
          <w:lang w:eastAsia="ru-RU"/>
        </w:rPr>
      </w:pPr>
      <w:r w:rsidRPr="00A23C4B">
        <w:rPr>
          <w:rFonts w:ascii="Times New Roman" w:eastAsia="Times New Roman" w:hAnsi="Times New Roman" w:cs="Times New Roman"/>
          <w:b/>
          <w:sz w:val="24"/>
          <w:szCs w:val="24"/>
          <w:lang w:eastAsia="ru-RU"/>
        </w:rPr>
        <w:t xml:space="preserve">Оформление </w:t>
      </w:r>
      <w:r w:rsidR="006F09C5">
        <w:rPr>
          <w:rFonts w:ascii="Times New Roman" w:eastAsia="Times New Roman" w:hAnsi="Times New Roman" w:cs="Times New Roman"/>
          <w:b/>
          <w:sz w:val="24"/>
          <w:szCs w:val="24"/>
          <w:lang w:eastAsia="ru-RU"/>
        </w:rPr>
        <w:t>ВКР</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Пояснительная записка к </w:t>
      </w:r>
      <w:r w:rsidR="00A47B5D">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выполняется машинописным способом с помощью компьютера через полтора с соблюдением абзацев на листах белой бумаги размером 210х297 мм. Шрифт обычный, № 14. Объем разделов пояснительной записки устанавливается совместно с руководителем.</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Текст пояснительной записки оформляется с соблюдением полей страницы: расстояние от кромки листа до текста сверху и снизу должно быть соответственно 20 и </w:t>
      </w:r>
      <w:smartTag w:uri="urn:schemas-microsoft-com:office:smarttags" w:element="metricconverter">
        <w:smartTagPr>
          <w:attr w:name="ProductID" w:val="30 мм"/>
        </w:smartTagPr>
        <w:r w:rsidRPr="00A23C4B">
          <w:rPr>
            <w:rFonts w:ascii="Times New Roman" w:eastAsia="Times New Roman" w:hAnsi="Times New Roman" w:cs="Times New Roman"/>
            <w:sz w:val="24"/>
            <w:szCs w:val="24"/>
            <w:lang w:eastAsia="ru-RU"/>
          </w:rPr>
          <w:t>30 мм</w:t>
        </w:r>
      </w:smartTag>
      <w:r w:rsidRPr="00A23C4B">
        <w:rPr>
          <w:rFonts w:ascii="Times New Roman" w:eastAsia="Times New Roman" w:hAnsi="Times New Roman" w:cs="Times New Roman"/>
          <w:sz w:val="24"/>
          <w:szCs w:val="24"/>
          <w:lang w:eastAsia="ru-RU"/>
        </w:rPr>
        <w:t xml:space="preserve">, слева оставляются поля </w:t>
      </w:r>
      <w:smartTag w:uri="urn:schemas-microsoft-com:office:smarttags" w:element="metricconverter">
        <w:smartTagPr>
          <w:attr w:name="ProductID" w:val="30 мм"/>
        </w:smartTagPr>
        <w:r w:rsidRPr="00A23C4B">
          <w:rPr>
            <w:rFonts w:ascii="Times New Roman" w:eastAsia="Times New Roman" w:hAnsi="Times New Roman" w:cs="Times New Roman"/>
            <w:sz w:val="24"/>
            <w:szCs w:val="24"/>
            <w:lang w:eastAsia="ru-RU"/>
          </w:rPr>
          <w:t>30 мм</w:t>
        </w:r>
      </w:smartTag>
      <w:r w:rsidRPr="00A23C4B">
        <w:rPr>
          <w:rFonts w:ascii="Times New Roman" w:eastAsia="Times New Roman" w:hAnsi="Times New Roman" w:cs="Times New Roman"/>
          <w:sz w:val="24"/>
          <w:szCs w:val="24"/>
          <w:lang w:eastAsia="ru-RU"/>
        </w:rPr>
        <w:t>, справа – 10-</w:t>
      </w:r>
      <w:smartTag w:uri="urn:schemas-microsoft-com:office:smarttags" w:element="metricconverter">
        <w:smartTagPr>
          <w:attr w:name="ProductID" w:val="15 мм"/>
        </w:smartTagPr>
        <w:r w:rsidRPr="00A23C4B">
          <w:rPr>
            <w:rFonts w:ascii="Times New Roman" w:eastAsia="Times New Roman" w:hAnsi="Times New Roman" w:cs="Times New Roman"/>
            <w:sz w:val="24"/>
            <w:szCs w:val="24"/>
            <w:lang w:eastAsia="ru-RU"/>
          </w:rPr>
          <w:t>15 мм</w:t>
        </w:r>
      </w:smartTag>
      <w:r w:rsidRPr="00A23C4B">
        <w:rPr>
          <w:rFonts w:ascii="Times New Roman" w:eastAsia="Times New Roman" w:hAnsi="Times New Roman" w:cs="Times New Roman"/>
          <w:sz w:val="24"/>
          <w:szCs w:val="24"/>
          <w:lang w:eastAsia="ru-RU"/>
        </w:rPr>
        <w:t>. Номер страницы ставится посредине листа внизу страницы. Счёт страниц ведётся с титульного листа и заканчивается последним листом пояснительной записки. При этом номера страниц на титульном листе и на листе с заданием на проектирование не проставляются.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Текстовая часть пояснительной записки делится на разделы, подразделы, пункты и подпункты, которые должны быть пронумерованы арабскими цифрами. Пример: 1. - первый раздел, 1.2. - второй подраздел первого раздела; 1.2.3. - третий пункт второго подраздела из первого раздела и т.д.</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Названия разделов записывают в виде заголовков прописными буквами посредине строки. Название подразделов записывают также в виде заголовков посередине строки, но строчными буквами (кроме первой прописной). Точку в конце заголовка не ставят. Переносы слов в заголовках не допускаются. Заголовки и подзаголовки выделяются жирным шрифтом. </w:t>
      </w:r>
      <w:r w:rsidRPr="00A23C4B">
        <w:rPr>
          <w:rFonts w:ascii="Times New Roman" w:eastAsia="Times New Roman" w:hAnsi="Times New Roman" w:cs="Times New Roman"/>
          <w:sz w:val="24"/>
          <w:szCs w:val="24"/>
          <w:lang w:eastAsia="ru-RU"/>
        </w:rPr>
        <w:lastRenderedPageBreak/>
        <w:t>Между заголовком и текстом, а также между заголовком и подзаголовком, подзаголовком и текстом оставляется свободная строка.</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Реферат, введение, содержание, разделы текста работы, заключение (выводы), список использованных источников следует начинать с новой страницы.</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Содержание включает введение, наименование всех разделов, подразделов, пунктов с указанием номеров страниц.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Введение должно содержать оценку современного состояния решаемой проблемы, обоснование необходимости проведения работы. Во введении должны быть показаны актуальность и новизна темы.</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В заключении приводятся краткие выводы по работе.</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Список использованных источников должен содержать порядковый номер, который в тексте записки (в месте его упоминания) выделяется двумя прямыми скобками</w:t>
      </w:r>
      <w:proofErr w:type="gramStart"/>
      <w:r w:rsidRPr="00A23C4B">
        <w:rPr>
          <w:rFonts w:ascii="Times New Roman" w:eastAsia="Times New Roman" w:hAnsi="Times New Roman" w:cs="Times New Roman"/>
          <w:sz w:val="24"/>
          <w:szCs w:val="24"/>
          <w:lang w:eastAsia="ru-RU"/>
        </w:rPr>
        <w:t xml:space="preserve"> [ ]. </w:t>
      </w:r>
      <w:proofErr w:type="gramEnd"/>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Формулы пишутся с помощью компьютера или их следует писать чернилами (пастой) одного цвета - черного или синего. Формулы должны иметь сквозную нумерацию. Нумерация формул производится арабскими цифрами в круглых скобках и размещается справа от формулы.</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Применяемые формулы и справочные данные обязательно должны иметь ссылки на источники их получения.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Проведенные расчеты иллюстрируются схемами, графиками, выполненными с помощью компьютерной графики. Схемы, графики и т.п. должны быть единообразными по оформлению и размещаться по тексту сразу же после ссылки на них на отдельных страницах.</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Таблицы и рисунки имеют сквозную нумерацию и сопровождаются краткой надписью. Допускается нумерация таблиц и рисунков в пределах раздела. Нумерация таблиц размещается в правом верхнем углу перед заголовком таблицы. Рисунки следует располагать в работе непосредственно после текста, в котором они упоминаются впервые, или на следующей странице.</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Рисунки должны иметь название, которое помещают под рисунком, ниже помещают поясняющие данные (подрисуночный текст). Рисунок обозначается словом «Рис.». Если нумерация производится в пределах раздела, например, Рис. 1.2, то цифра 1 - номер раздела, цифра 2 - порядковый номер рисунка.</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Приложения оформляются как продолжение пояснительной записки на последующих страницах. В правом верхнем углу страницы прописными буквами пишется слово «ПРИЛОЖЕНИЕ», обозначенное цифрой, например, «ПРИЛОЖЕНИЕ 1». Каждое приложение сопровождается заголовком. Если приложений в работе более одного, их следует нумеровать арабскими цифрами.</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Пояснительная записка брошюруется в специальной папке или переплетается. При ее оформлении следует придерживаться следующей последовательности расположения материала: титульный лист, задание на дипломную работу, реферат, введение, содержание пояснительной записки с нумерацией разделов и подразделов с указанием страниц, основной текст записки, заключение, список использованных источников, приложения.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Графическая часть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должна содержать 3 листа формата А</w:t>
      </w:r>
      <w:proofErr w:type="gramStart"/>
      <w:r w:rsidRPr="00A23C4B">
        <w:rPr>
          <w:rFonts w:ascii="Times New Roman" w:eastAsia="Times New Roman" w:hAnsi="Times New Roman" w:cs="Times New Roman"/>
          <w:sz w:val="24"/>
          <w:szCs w:val="24"/>
          <w:lang w:eastAsia="ru-RU"/>
        </w:rPr>
        <w:t>1</w:t>
      </w:r>
      <w:proofErr w:type="gramEnd"/>
      <w:r w:rsidRPr="00A23C4B">
        <w:rPr>
          <w:rFonts w:ascii="Times New Roman" w:eastAsia="Times New Roman" w:hAnsi="Times New Roman" w:cs="Times New Roman"/>
          <w:sz w:val="24"/>
          <w:szCs w:val="24"/>
          <w:lang w:eastAsia="ru-RU"/>
        </w:rPr>
        <w:t xml:space="preserve"> и должна дополнять устный доклад.</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Чертежи выполняются в соответствии требованиям ЕСКД. Содержание графического материала обусловлено заданием и конкретизируется руководителем и консультантами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w:t>
      </w:r>
      <w:r w:rsidRPr="00A23C4B">
        <w:rPr>
          <w:rFonts w:ascii="Times New Roman" w:eastAsia="Times New Roman" w:hAnsi="Times New Roman" w:cs="Times New Roman"/>
          <w:sz w:val="24"/>
          <w:szCs w:val="24"/>
          <w:lang w:eastAsia="ru-RU"/>
        </w:rPr>
        <w:lastRenderedPageBreak/>
        <w:t>в процессе ее выполнения. Информация о графическом материале дается в пояснительной записке по тексту.</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proofErr w:type="gramStart"/>
      <w:r w:rsidRPr="00A23C4B">
        <w:rPr>
          <w:rFonts w:ascii="Times New Roman" w:eastAsia="Times New Roman" w:hAnsi="Times New Roman" w:cs="Times New Roman"/>
          <w:sz w:val="24"/>
          <w:szCs w:val="24"/>
          <w:lang w:eastAsia="ru-RU"/>
        </w:rPr>
        <w:t>Законченная</w:t>
      </w:r>
      <w:proofErr w:type="gramEnd"/>
      <w:r w:rsidRPr="00A23C4B">
        <w:rPr>
          <w:rFonts w:ascii="Times New Roman" w:eastAsia="Times New Roman" w:hAnsi="Times New Roman" w:cs="Times New Roman"/>
          <w:sz w:val="24"/>
          <w:szCs w:val="24"/>
          <w:lang w:eastAsia="ru-RU"/>
        </w:rPr>
        <w:t xml:space="preserve"> </w:t>
      </w:r>
      <w:r w:rsidR="00A47B5D">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 xml:space="preserve">подписывается обучающимся, руководителем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и директором образовательного учреждения. После завершения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и получения всех подписей </w:t>
      </w:r>
      <w:proofErr w:type="gramStart"/>
      <w:r w:rsidRPr="00A23C4B">
        <w:rPr>
          <w:rFonts w:ascii="Times New Roman" w:eastAsia="Times New Roman" w:hAnsi="Times New Roman" w:cs="Times New Roman"/>
          <w:sz w:val="24"/>
          <w:szCs w:val="24"/>
          <w:lang w:eastAsia="ru-RU"/>
        </w:rPr>
        <w:t>обучающемуся</w:t>
      </w:r>
      <w:proofErr w:type="gramEnd"/>
      <w:r w:rsidRPr="00A23C4B">
        <w:rPr>
          <w:rFonts w:ascii="Times New Roman" w:eastAsia="Times New Roman" w:hAnsi="Times New Roman" w:cs="Times New Roman"/>
          <w:sz w:val="24"/>
          <w:szCs w:val="24"/>
          <w:lang w:eastAsia="ru-RU"/>
        </w:rPr>
        <w:t xml:space="preserve"> выдаётся направление на рецензирование работы.</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Рецензия должна содержать квалифицированное заключение о соответ</w:t>
      </w:r>
      <w:r w:rsidR="00F91742">
        <w:rPr>
          <w:rFonts w:ascii="Times New Roman" w:eastAsia="Times New Roman" w:hAnsi="Times New Roman" w:cs="Times New Roman"/>
          <w:sz w:val="24"/>
          <w:szCs w:val="24"/>
          <w:lang w:eastAsia="ru-RU"/>
        </w:rPr>
        <w:t xml:space="preserve">ствии его содержания </w:t>
      </w:r>
      <w:r w:rsidRPr="00A23C4B">
        <w:rPr>
          <w:rFonts w:ascii="Times New Roman" w:eastAsia="Times New Roman" w:hAnsi="Times New Roman" w:cs="Times New Roman"/>
          <w:sz w:val="24"/>
          <w:szCs w:val="24"/>
          <w:lang w:eastAsia="ru-RU"/>
        </w:rPr>
        <w:t>заданию</w:t>
      </w:r>
      <w:r w:rsidR="00F91742">
        <w:rPr>
          <w:rFonts w:ascii="Times New Roman" w:eastAsia="Times New Roman" w:hAnsi="Times New Roman" w:cs="Times New Roman"/>
          <w:sz w:val="24"/>
          <w:szCs w:val="24"/>
          <w:lang w:eastAsia="ru-RU"/>
        </w:rPr>
        <w:t xml:space="preserve"> к ВКР</w:t>
      </w:r>
      <w:r w:rsidRPr="00A23C4B">
        <w:rPr>
          <w:rFonts w:ascii="Times New Roman" w:eastAsia="Times New Roman" w:hAnsi="Times New Roman" w:cs="Times New Roman"/>
          <w:sz w:val="24"/>
          <w:szCs w:val="24"/>
          <w:lang w:eastAsia="ru-RU"/>
        </w:rPr>
        <w:t xml:space="preserve">, характеристику качества выполнения каждого раздела, перечень положительных решений и основных недостатков, замечания по графической части проекта, отзыв о проекте в целом, рекомендации по его внедрению, оценку проекта и квалификации проектанта. После получения рецензии внесение изменений в </w:t>
      </w:r>
      <w:r w:rsidR="00F91742">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запрещается.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Копии графического материала должны быть представлены в приложениях к пояснител</w:t>
      </w:r>
      <w:r w:rsidR="00F91742">
        <w:rPr>
          <w:rFonts w:ascii="Times New Roman" w:eastAsia="Times New Roman" w:hAnsi="Times New Roman" w:cs="Times New Roman"/>
          <w:sz w:val="24"/>
          <w:szCs w:val="24"/>
          <w:lang w:eastAsia="ru-RU"/>
        </w:rPr>
        <w:t>ьной записке на формате А</w:t>
      </w:r>
      <w:proofErr w:type="gramStart"/>
      <w:r w:rsidR="00F91742">
        <w:rPr>
          <w:rFonts w:ascii="Times New Roman" w:eastAsia="Times New Roman" w:hAnsi="Times New Roman" w:cs="Times New Roman"/>
          <w:sz w:val="24"/>
          <w:szCs w:val="24"/>
          <w:lang w:eastAsia="ru-RU"/>
        </w:rPr>
        <w:t>4</w:t>
      </w:r>
      <w:proofErr w:type="gramEnd"/>
      <w:r w:rsidR="00F91742">
        <w:rPr>
          <w:rFonts w:ascii="Times New Roman" w:eastAsia="Times New Roman" w:hAnsi="Times New Roman" w:cs="Times New Roman"/>
          <w:sz w:val="24"/>
          <w:szCs w:val="24"/>
          <w:lang w:eastAsia="ru-RU"/>
        </w:rPr>
        <w:t xml:space="preserve">. В экзаменационную комиссию </w:t>
      </w:r>
      <w:r w:rsidRPr="00A23C4B">
        <w:rPr>
          <w:rFonts w:ascii="Times New Roman" w:eastAsia="Times New Roman" w:hAnsi="Times New Roman" w:cs="Times New Roman"/>
          <w:sz w:val="24"/>
          <w:szCs w:val="24"/>
          <w:lang w:eastAsia="ru-RU"/>
        </w:rPr>
        <w:t>должна предоставляться также электронная копия работы на электронном носителе (</w:t>
      </w:r>
      <w:proofErr w:type="spellStart"/>
      <w:r w:rsidRPr="00A23C4B">
        <w:rPr>
          <w:rFonts w:ascii="Times New Roman" w:eastAsia="Times New Roman" w:hAnsi="Times New Roman" w:cs="Times New Roman"/>
          <w:sz w:val="24"/>
          <w:szCs w:val="24"/>
          <w:lang w:eastAsia="ru-RU"/>
        </w:rPr>
        <w:t>флэш</w:t>
      </w:r>
      <w:proofErr w:type="spellEnd"/>
      <w:r w:rsidRPr="00A23C4B">
        <w:rPr>
          <w:rFonts w:ascii="Times New Roman" w:eastAsia="Times New Roman" w:hAnsi="Times New Roman" w:cs="Times New Roman"/>
          <w:sz w:val="24"/>
          <w:szCs w:val="24"/>
          <w:lang w:eastAsia="ru-RU"/>
        </w:rPr>
        <w:t xml:space="preserve"> накопитель или диск).</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b/>
          <w:sz w:val="24"/>
          <w:szCs w:val="24"/>
          <w:lang w:eastAsia="ru-RU"/>
        </w:rPr>
        <w:t xml:space="preserve">Порядок выполнения </w:t>
      </w:r>
      <w:r w:rsidR="006F09C5">
        <w:rPr>
          <w:rFonts w:ascii="Times New Roman" w:eastAsia="Times New Roman" w:hAnsi="Times New Roman" w:cs="Times New Roman"/>
          <w:b/>
          <w:sz w:val="24"/>
          <w:szCs w:val="24"/>
          <w:lang w:eastAsia="ru-RU"/>
        </w:rPr>
        <w:t>ВКР</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Выполнение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начинается с выбора темы. Перечень примерных тем доводится до сведения обучающихся, перед выходом на практику в день выдачи направления на прохождения преддипломной практики. Выбранная тема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согласуется с руководителем темы. Руководитель осуществляет непосредственное руководство работой обучающегося, то есть он выдает конкретное задание, проводит систематические консультации, контролирует ход выполнения работы. По отдельным разделам работы могут быть назначены дополнительно консультанты.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Задание на </w:t>
      </w:r>
      <w:r w:rsidR="00F91742">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оформляется на типовом бланке и подписывается обучающимся, руководителем и директором образовательного учреждения.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b/>
          <w:sz w:val="24"/>
          <w:szCs w:val="24"/>
          <w:lang w:eastAsia="ru-RU"/>
        </w:rPr>
        <w:t xml:space="preserve">Порядок защиты </w:t>
      </w:r>
      <w:r w:rsidR="006F09C5">
        <w:rPr>
          <w:rFonts w:ascii="Times New Roman" w:eastAsia="Times New Roman" w:hAnsi="Times New Roman" w:cs="Times New Roman"/>
          <w:b/>
          <w:sz w:val="24"/>
          <w:szCs w:val="24"/>
          <w:lang w:eastAsia="ru-RU"/>
        </w:rPr>
        <w:t>ВКР</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Защита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рассматривается как заключительная форма итоговой аттестации и проверка его подготовленности к самостоятельной работе.</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Защита </w:t>
      </w:r>
      <w:r w:rsidR="00F91742">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проводится на заседаниях экзаменационной комиссии (</w:t>
      </w:r>
      <w:proofErr w:type="gramStart"/>
      <w:r w:rsidRPr="00A23C4B">
        <w:rPr>
          <w:rFonts w:ascii="Times New Roman" w:eastAsia="Times New Roman" w:hAnsi="Times New Roman" w:cs="Times New Roman"/>
          <w:sz w:val="24"/>
          <w:szCs w:val="24"/>
          <w:lang w:eastAsia="ru-RU"/>
        </w:rPr>
        <w:t>ЭК</w:t>
      </w:r>
      <w:proofErr w:type="gramEnd"/>
      <w:r w:rsidRPr="00A23C4B">
        <w:rPr>
          <w:rFonts w:ascii="Times New Roman" w:eastAsia="Times New Roman" w:hAnsi="Times New Roman" w:cs="Times New Roman"/>
          <w:sz w:val="24"/>
          <w:szCs w:val="24"/>
          <w:lang w:eastAsia="ru-RU"/>
        </w:rPr>
        <w:t xml:space="preserve">). Состав комиссии утверждается приказом </w:t>
      </w:r>
      <w:proofErr w:type="gramStart"/>
      <w:r w:rsidRPr="00A23C4B">
        <w:rPr>
          <w:rFonts w:ascii="Times New Roman" w:eastAsia="Times New Roman" w:hAnsi="Times New Roman" w:cs="Times New Roman"/>
          <w:sz w:val="24"/>
          <w:szCs w:val="24"/>
          <w:lang w:eastAsia="ru-RU"/>
        </w:rPr>
        <w:t>по</w:t>
      </w:r>
      <w:proofErr w:type="gramEnd"/>
      <w:r w:rsidRPr="00A23C4B">
        <w:rPr>
          <w:rFonts w:ascii="Times New Roman" w:eastAsia="Times New Roman" w:hAnsi="Times New Roman" w:cs="Times New Roman"/>
          <w:sz w:val="24"/>
          <w:szCs w:val="24"/>
          <w:lang w:eastAsia="ru-RU"/>
        </w:rPr>
        <w:t xml:space="preserve"> ЧУ ДПО «СК Брянск».</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Рассмотрение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организуется в соответствии с графиком работы </w:t>
      </w:r>
      <w:proofErr w:type="gramStart"/>
      <w:r w:rsidRPr="00A23C4B">
        <w:rPr>
          <w:rFonts w:ascii="Times New Roman" w:eastAsia="Times New Roman" w:hAnsi="Times New Roman" w:cs="Times New Roman"/>
          <w:sz w:val="24"/>
          <w:szCs w:val="24"/>
          <w:lang w:eastAsia="ru-RU"/>
        </w:rPr>
        <w:t>ЭК</w:t>
      </w:r>
      <w:proofErr w:type="gramEnd"/>
      <w:r w:rsidRPr="00A23C4B">
        <w:rPr>
          <w:rFonts w:ascii="Times New Roman" w:eastAsia="Times New Roman" w:hAnsi="Times New Roman" w:cs="Times New Roman"/>
          <w:sz w:val="24"/>
          <w:szCs w:val="24"/>
          <w:lang w:eastAsia="ru-RU"/>
        </w:rPr>
        <w:t xml:space="preserve">, при этом </w:t>
      </w:r>
      <w:r w:rsidR="00F91742">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представляется в комиссию в день её</w:t>
      </w:r>
      <w:r w:rsidR="00F91742">
        <w:rPr>
          <w:rFonts w:ascii="Times New Roman" w:eastAsia="Times New Roman" w:hAnsi="Times New Roman" w:cs="Times New Roman"/>
          <w:sz w:val="24"/>
          <w:szCs w:val="24"/>
          <w:lang w:eastAsia="ru-RU"/>
        </w:rPr>
        <w:t xml:space="preserve"> защиты. ВКР</w:t>
      </w:r>
      <w:r w:rsidRPr="00A23C4B">
        <w:rPr>
          <w:rFonts w:ascii="Times New Roman" w:eastAsia="Times New Roman" w:hAnsi="Times New Roman" w:cs="Times New Roman"/>
          <w:sz w:val="24"/>
          <w:szCs w:val="24"/>
          <w:lang w:eastAsia="ru-RU"/>
        </w:rPr>
        <w:t xml:space="preserve"> </w:t>
      </w:r>
      <w:r w:rsidR="00F91742">
        <w:rPr>
          <w:rFonts w:ascii="Times New Roman" w:eastAsia="Times New Roman" w:hAnsi="Times New Roman" w:cs="Times New Roman"/>
          <w:sz w:val="24"/>
          <w:szCs w:val="24"/>
          <w:lang w:eastAsia="ru-RU"/>
        </w:rPr>
        <w:t>должна быть представлена</w:t>
      </w:r>
      <w:r w:rsidR="00F91742" w:rsidRPr="00F91742">
        <w:rPr>
          <w:rFonts w:ascii="Times New Roman" w:eastAsia="Times New Roman" w:hAnsi="Times New Roman" w:cs="Times New Roman"/>
          <w:sz w:val="24"/>
          <w:szCs w:val="24"/>
          <w:lang w:eastAsia="ru-RU"/>
        </w:rPr>
        <w:t xml:space="preserve"> </w:t>
      </w:r>
      <w:r w:rsidR="00F91742">
        <w:rPr>
          <w:rFonts w:ascii="Times New Roman" w:eastAsia="Times New Roman" w:hAnsi="Times New Roman" w:cs="Times New Roman"/>
          <w:sz w:val="24"/>
          <w:szCs w:val="24"/>
          <w:lang w:eastAsia="ru-RU"/>
        </w:rPr>
        <w:t>до начала защиты</w:t>
      </w:r>
      <w:r w:rsidR="00F91742" w:rsidRPr="00A23C4B">
        <w:rPr>
          <w:rFonts w:ascii="Times New Roman" w:eastAsia="Times New Roman" w:hAnsi="Times New Roman" w:cs="Times New Roman"/>
          <w:sz w:val="24"/>
          <w:szCs w:val="24"/>
          <w:lang w:eastAsia="ru-RU"/>
        </w:rPr>
        <w:t xml:space="preserve"> </w:t>
      </w:r>
      <w:r w:rsidRPr="00A23C4B">
        <w:rPr>
          <w:rFonts w:ascii="Times New Roman" w:eastAsia="Times New Roman" w:hAnsi="Times New Roman" w:cs="Times New Roman"/>
          <w:sz w:val="24"/>
          <w:szCs w:val="24"/>
          <w:lang w:eastAsia="ru-RU"/>
        </w:rPr>
        <w:t xml:space="preserve">с подписями автора, </w:t>
      </w:r>
      <w:r w:rsidR="00F91742">
        <w:rPr>
          <w:rFonts w:ascii="Times New Roman" w:eastAsia="Times New Roman" w:hAnsi="Times New Roman" w:cs="Times New Roman"/>
          <w:sz w:val="24"/>
          <w:szCs w:val="24"/>
          <w:lang w:eastAsia="ru-RU"/>
        </w:rPr>
        <w:t>руководителя ВКР</w:t>
      </w:r>
      <w:r w:rsidRPr="00A23C4B">
        <w:rPr>
          <w:rFonts w:ascii="Times New Roman" w:eastAsia="Times New Roman" w:hAnsi="Times New Roman" w:cs="Times New Roman"/>
          <w:sz w:val="24"/>
          <w:szCs w:val="24"/>
          <w:lang w:eastAsia="ru-RU"/>
        </w:rPr>
        <w:t xml:space="preserve"> и директора образовательного учреждения, а также рецензия.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Защита </w:t>
      </w:r>
      <w:r w:rsidR="00F91742">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 xml:space="preserve">происходит на открытом заседании </w:t>
      </w:r>
      <w:proofErr w:type="gramStart"/>
      <w:r w:rsidRPr="00A23C4B">
        <w:rPr>
          <w:rFonts w:ascii="Times New Roman" w:eastAsia="Times New Roman" w:hAnsi="Times New Roman" w:cs="Times New Roman"/>
          <w:sz w:val="24"/>
          <w:szCs w:val="24"/>
          <w:lang w:eastAsia="ru-RU"/>
        </w:rPr>
        <w:t>ЭК</w:t>
      </w:r>
      <w:proofErr w:type="gramEnd"/>
      <w:r w:rsidRPr="00A23C4B">
        <w:rPr>
          <w:rFonts w:ascii="Times New Roman" w:eastAsia="Times New Roman" w:hAnsi="Times New Roman" w:cs="Times New Roman"/>
          <w:sz w:val="24"/>
          <w:szCs w:val="24"/>
          <w:lang w:eastAsia="ru-RU"/>
        </w:rPr>
        <w:t xml:space="preserve"> в присутствии не менее половины от списочного состава комиссии в следующей последовательности:</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1.</w:t>
      </w:r>
      <w:r w:rsidRPr="00A23C4B">
        <w:rPr>
          <w:rFonts w:ascii="Times New Roman" w:eastAsia="Times New Roman" w:hAnsi="Times New Roman" w:cs="Times New Roman"/>
          <w:sz w:val="24"/>
          <w:szCs w:val="24"/>
          <w:lang w:eastAsia="ru-RU"/>
        </w:rPr>
        <w:tab/>
        <w:t xml:space="preserve">Председатель комиссии или секретарь оглашает тему работы, фамилию обучающегося, общие сведения о выполнении им учебного плана.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2.</w:t>
      </w:r>
      <w:r w:rsidRPr="00A23C4B">
        <w:rPr>
          <w:rFonts w:ascii="Times New Roman" w:eastAsia="Times New Roman" w:hAnsi="Times New Roman" w:cs="Times New Roman"/>
          <w:sz w:val="24"/>
          <w:szCs w:val="24"/>
          <w:lang w:eastAsia="ru-RU"/>
        </w:rPr>
        <w:tab/>
      </w:r>
      <w:proofErr w:type="gramStart"/>
      <w:r w:rsidRPr="00A23C4B">
        <w:rPr>
          <w:rFonts w:ascii="Times New Roman" w:eastAsia="Times New Roman" w:hAnsi="Times New Roman" w:cs="Times New Roman"/>
          <w:sz w:val="24"/>
          <w:szCs w:val="24"/>
          <w:lang w:eastAsia="ru-RU"/>
        </w:rPr>
        <w:t>Обучающемуся</w:t>
      </w:r>
      <w:proofErr w:type="gramEnd"/>
      <w:r w:rsidRPr="00A23C4B">
        <w:rPr>
          <w:rFonts w:ascii="Times New Roman" w:eastAsia="Times New Roman" w:hAnsi="Times New Roman" w:cs="Times New Roman"/>
          <w:sz w:val="24"/>
          <w:szCs w:val="24"/>
          <w:lang w:eastAsia="ru-RU"/>
        </w:rPr>
        <w:t xml:space="preserve"> предоставляется слово для доклада. В течение 7 минут он должен четко и кратко изложить цель, задачи, содержание и выводы своей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используя имеющийся графический материал.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3.</w:t>
      </w:r>
      <w:r w:rsidRPr="00A23C4B">
        <w:rPr>
          <w:rFonts w:ascii="Times New Roman" w:eastAsia="Times New Roman" w:hAnsi="Times New Roman" w:cs="Times New Roman"/>
          <w:sz w:val="24"/>
          <w:szCs w:val="24"/>
          <w:lang w:eastAsia="ru-RU"/>
        </w:rPr>
        <w:tab/>
        <w:t xml:space="preserve">Члены комиссии и лица, присутствующие на защите, могут задавать любые вопросы по содержанию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а также по другим разделам знаний, входивших в образовательную программу. Затем зачитывается рецензия на дипломную работу, </w:t>
      </w:r>
      <w:proofErr w:type="gramStart"/>
      <w:r w:rsidRPr="00A23C4B">
        <w:rPr>
          <w:rFonts w:ascii="Times New Roman" w:eastAsia="Times New Roman" w:hAnsi="Times New Roman" w:cs="Times New Roman"/>
          <w:sz w:val="24"/>
          <w:szCs w:val="24"/>
          <w:lang w:eastAsia="ru-RU"/>
        </w:rPr>
        <w:t>обучающемуся</w:t>
      </w:r>
      <w:proofErr w:type="gramEnd"/>
      <w:r w:rsidRPr="00A23C4B">
        <w:rPr>
          <w:rFonts w:ascii="Times New Roman" w:eastAsia="Times New Roman" w:hAnsi="Times New Roman" w:cs="Times New Roman"/>
          <w:sz w:val="24"/>
          <w:szCs w:val="24"/>
          <w:lang w:eastAsia="ru-RU"/>
        </w:rPr>
        <w:t xml:space="preserve"> предлагается ответить на замечания, сделанные рецензентом. Вся защита не должна превышать 20 минут.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lastRenderedPageBreak/>
        <w:t>Итоги защиты обсуждаются в отсутстви</w:t>
      </w:r>
      <w:r w:rsidR="00F91742">
        <w:rPr>
          <w:rFonts w:ascii="Times New Roman" w:eastAsia="Times New Roman" w:hAnsi="Times New Roman" w:cs="Times New Roman"/>
          <w:sz w:val="24"/>
          <w:szCs w:val="24"/>
          <w:lang w:eastAsia="ru-RU"/>
        </w:rPr>
        <w:t>и обучающихся и оцениваются по 5</w:t>
      </w:r>
      <w:r w:rsidRPr="00A23C4B">
        <w:rPr>
          <w:rFonts w:ascii="Times New Roman" w:eastAsia="Times New Roman" w:hAnsi="Times New Roman" w:cs="Times New Roman"/>
          <w:sz w:val="24"/>
          <w:szCs w:val="24"/>
          <w:lang w:eastAsia="ru-RU"/>
        </w:rPr>
        <w:t>-бальной системе большинством голосов. При равном числе голосов голос председателя комиссии является определяющим.</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При выставлении оценки учитывается качество выполненной работы, умение отвечать на вопросы, общая профессиональная подготовка обучающегося, уровень его интеллектуального развития. Основными качественными показателями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являются:</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самостоятельность решения поставленной задачи;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оригинальность решения задач;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реальность темы работы, возможность ее реализации;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умение пользоваться литературой;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соблюдение ГОСТ и нормативных материалов при выполнении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w:t>
      </w:r>
      <w:r w:rsidRPr="00A23C4B">
        <w:rPr>
          <w:rFonts w:ascii="Times New Roman" w:eastAsia="Times New Roman" w:hAnsi="Times New Roman" w:cs="Times New Roman"/>
          <w:sz w:val="24"/>
          <w:szCs w:val="24"/>
          <w:lang w:eastAsia="ru-RU"/>
        </w:rPr>
        <w:tab/>
        <w:t xml:space="preserve">общая грамотность </w:t>
      </w:r>
      <w:proofErr w:type="gramStart"/>
      <w:r w:rsidRPr="00A23C4B">
        <w:rPr>
          <w:rFonts w:ascii="Times New Roman" w:eastAsia="Times New Roman" w:hAnsi="Times New Roman" w:cs="Times New Roman"/>
          <w:sz w:val="24"/>
          <w:szCs w:val="24"/>
          <w:lang w:eastAsia="ru-RU"/>
        </w:rPr>
        <w:t>обучающегося</w:t>
      </w:r>
      <w:proofErr w:type="gramEnd"/>
      <w:r w:rsidRPr="00A23C4B">
        <w:rPr>
          <w:rFonts w:ascii="Times New Roman" w:eastAsia="Times New Roman" w:hAnsi="Times New Roman" w:cs="Times New Roman"/>
          <w:sz w:val="24"/>
          <w:szCs w:val="24"/>
          <w:lang w:eastAsia="ru-RU"/>
        </w:rPr>
        <w:t>.</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При выполнении </w:t>
      </w:r>
      <w:proofErr w:type="gramStart"/>
      <w:r w:rsidRPr="00A23C4B">
        <w:rPr>
          <w:rFonts w:ascii="Times New Roman" w:eastAsia="Times New Roman" w:hAnsi="Times New Roman" w:cs="Times New Roman"/>
          <w:sz w:val="24"/>
          <w:szCs w:val="24"/>
          <w:lang w:eastAsia="ru-RU"/>
        </w:rPr>
        <w:t>обучающимся</w:t>
      </w:r>
      <w:proofErr w:type="gramEnd"/>
      <w:r w:rsidRPr="00A23C4B">
        <w:rPr>
          <w:rFonts w:ascii="Times New Roman" w:eastAsia="Times New Roman" w:hAnsi="Times New Roman" w:cs="Times New Roman"/>
          <w:sz w:val="24"/>
          <w:szCs w:val="24"/>
          <w:lang w:eastAsia="ru-RU"/>
        </w:rPr>
        <w:t xml:space="preserve"> всех требований учебного плана и успешной защиты </w:t>
      </w:r>
      <w:r w:rsidR="006F09C5">
        <w:rPr>
          <w:rFonts w:ascii="Times New Roman" w:eastAsia="Times New Roman" w:hAnsi="Times New Roman" w:cs="Times New Roman"/>
          <w:sz w:val="24"/>
          <w:szCs w:val="24"/>
          <w:lang w:eastAsia="ru-RU"/>
        </w:rPr>
        <w:t>ВКР</w:t>
      </w:r>
      <w:r w:rsidRPr="00A23C4B">
        <w:rPr>
          <w:rFonts w:ascii="Times New Roman" w:eastAsia="Times New Roman" w:hAnsi="Times New Roman" w:cs="Times New Roman"/>
          <w:sz w:val="24"/>
          <w:szCs w:val="24"/>
          <w:lang w:eastAsia="ru-RU"/>
        </w:rPr>
        <w:t xml:space="preserve"> ЭК принимает решение о выдаче ему диплома о профессиональной переподготовке по специальности</w:t>
      </w:r>
      <w:r w:rsidR="00F91742">
        <w:rPr>
          <w:rFonts w:ascii="Times New Roman" w:eastAsia="Times New Roman" w:hAnsi="Times New Roman" w:cs="Times New Roman"/>
          <w:sz w:val="24"/>
          <w:szCs w:val="24"/>
          <w:lang w:eastAsia="ru-RU"/>
        </w:rPr>
        <w:t xml:space="preserve"> инструктор по обучению первой</w:t>
      </w:r>
      <w:r w:rsidRPr="00A23C4B">
        <w:rPr>
          <w:rFonts w:ascii="Times New Roman" w:eastAsia="Times New Roman" w:hAnsi="Times New Roman" w:cs="Times New Roman"/>
          <w:sz w:val="24"/>
          <w:szCs w:val="24"/>
          <w:lang w:eastAsia="ru-RU"/>
        </w:rPr>
        <w:t xml:space="preserve"> помощи.</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Все заседания </w:t>
      </w:r>
      <w:proofErr w:type="gramStart"/>
      <w:r w:rsidRPr="00A23C4B">
        <w:rPr>
          <w:rFonts w:ascii="Times New Roman" w:eastAsia="Times New Roman" w:hAnsi="Times New Roman" w:cs="Times New Roman"/>
          <w:sz w:val="24"/>
          <w:szCs w:val="24"/>
          <w:lang w:eastAsia="ru-RU"/>
        </w:rPr>
        <w:t>ЭК</w:t>
      </w:r>
      <w:proofErr w:type="gramEnd"/>
      <w:r w:rsidRPr="00A23C4B">
        <w:rPr>
          <w:rFonts w:ascii="Times New Roman" w:eastAsia="Times New Roman" w:hAnsi="Times New Roman" w:cs="Times New Roman"/>
          <w:sz w:val="24"/>
          <w:szCs w:val="24"/>
          <w:lang w:eastAsia="ru-RU"/>
        </w:rPr>
        <w:t xml:space="preserve"> протоколируются. Протокол подписывается председателем и членами комиссии, участвовавшими в заседании.</w:t>
      </w:r>
    </w:p>
    <w:p w:rsidR="00A23C4B" w:rsidRPr="00A23C4B" w:rsidRDefault="00A23C4B" w:rsidP="00E725F2">
      <w:pPr>
        <w:shd w:val="clear" w:color="auto" w:fill="FFFFFF"/>
        <w:spacing w:after="0"/>
        <w:ind w:firstLine="720"/>
        <w:jc w:val="both"/>
        <w:textAlignment w:val="baseline"/>
        <w:rPr>
          <w:rFonts w:ascii="Times New Roman" w:eastAsia="Times New Roman" w:hAnsi="Times New Roman" w:cs="Times New Roman"/>
          <w:sz w:val="24"/>
          <w:szCs w:val="24"/>
          <w:lang w:eastAsia="ru-RU"/>
        </w:rPr>
      </w:pPr>
      <w:r w:rsidRPr="00A23C4B">
        <w:rPr>
          <w:rFonts w:ascii="Times New Roman" w:eastAsia="Times New Roman" w:hAnsi="Times New Roman" w:cs="Times New Roman"/>
          <w:sz w:val="24"/>
          <w:szCs w:val="24"/>
          <w:lang w:eastAsia="ru-RU"/>
        </w:rPr>
        <w:t xml:space="preserve">Обучающимся, не защитившим </w:t>
      </w:r>
      <w:r w:rsidR="004616D4">
        <w:rPr>
          <w:rFonts w:ascii="Times New Roman" w:eastAsia="Times New Roman" w:hAnsi="Times New Roman" w:cs="Times New Roman"/>
          <w:sz w:val="24"/>
          <w:szCs w:val="24"/>
          <w:lang w:eastAsia="ru-RU"/>
        </w:rPr>
        <w:t xml:space="preserve">ВКР </w:t>
      </w:r>
      <w:r w:rsidRPr="00A23C4B">
        <w:rPr>
          <w:rFonts w:ascii="Times New Roman" w:eastAsia="Times New Roman" w:hAnsi="Times New Roman" w:cs="Times New Roman"/>
          <w:sz w:val="24"/>
          <w:szCs w:val="24"/>
          <w:lang w:eastAsia="ru-RU"/>
        </w:rPr>
        <w:t>в срок по уважительной причине, приказом директора устанавливается другой срок защиты.</w:t>
      </w:r>
    </w:p>
    <w:p w:rsidR="00A23C4B" w:rsidRPr="00A23C4B" w:rsidRDefault="00A23C4B" w:rsidP="00E725F2">
      <w:pPr>
        <w:shd w:val="clear" w:color="auto" w:fill="FFFFFF"/>
        <w:spacing w:after="0" w:line="240" w:lineRule="auto"/>
        <w:jc w:val="center"/>
        <w:rPr>
          <w:rFonts w:ascii="Times New Roman" w:eastAsia="Times New Roman" w:hAnsi="Times New Roman" w:cs="Times New Roman"/>
          <w:sz w:val="24"/>
          <w:szCs w:val="24"/>
          <w:lang w:eastAsia="ru-RU"/>
        </w:rPr>
      </w:pPr>
    </w:p>
    <w:p w:rsidR="004616D4" w:rsidRPr="004616D4" w:rsidRDefault="004616D4" w:rsidP="004616D4">
      <w:pPr>
        <w:pStyle w:val="a4"/>
        <w:numPr>
          <w:ilvl w:val="0"/>
          <w:numId w:val="19"/>
        </w:numPr>
        <w:spacing w:after="0" w:line="450" w:lineRule="atLeast"/>
        <w:rPr>
          <w:rFonts w:ascii="Times New Roman" w:eastAsia="Times New Roman" w:hAnsi="Times New Roman" w:cs="Times New Roman"/>
          <w:color w:val="080507"/>
          <w:sz w:val="24"/>
          <w:szCs w:val="24"/>
          <w:lang w:eastAsia="ru-RU"/>
        </w:rPr>
      </w:pPr>
      <w:r w:rsidRPr="004616D4">
        <w:rPr>
          <w:rFonts w:ascii="Times New Roman" w:hAnsi="Times New Roman" w:cs="Times New Roman"/>
          <w:b/>
          <w:bCs/>
          <w:color w:val="000000"/>
          <w:sz w:val="24"/>
          <w:szCs w:val="24"/>
        </w:rPr>
        <w:t>СОДЕРЖАНИЕ КУРСА</w:t>
      </w:r>
    </w:p>
    <w:p w:rsidR="00A23C4B" w:rsidRDefault="00A23C4B" w:rsidP="00313CBF">
      <w:pPr>
        <w:pStyle w:val="a3"/>
        <w:shd w:val="clear" w:color="auto" w:fill="FFFFFF"/>
        <w:spacing w:before="0" w:beforeAutospacing="0" w:after="0" w:afterAutospacing="0"/>
        <w:ind w:firstLine="709"/>
        <w:jc w:val="both"/>
        <w:rPr>
          <w:color w:val="000000"/>
        </w:rPr>
      </w:pPr>
    </w:p>
    <w:tbl>
      <w:tblPr>
        <w:tblW w:w="9775" w:type="dxa"/>
        <w:tblCellSpacing w:w="15" w:type="dxa"/>
        <w:shd w:val="clear" w:color="auto" w:fill="FFFFFF"/>
        <w:tblCellMar>
          <w:top w:w="15" w:type="dxa"/>
          <w:left w:w="15" w:type="dxa"/>
          <w:bottom w:w="15" w:type="dxa"/>
          <w:right w:w="15" w:type="dxa"/>
        </w:tblCellMar>
        <w:tblLook w:val="0000"/>
      </w:tblPr>
      <w:tblGrid>
        <w:gridCol w:w="992"/>
        <w:gridCol w:w="7532"/>
        <w:gridCol w:w="1251"/>
      </w:tblGrid>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jc w:val="center"/>
              <w:rPr>
                <w:b/>
                <w:sz w:val="20"/>
                <w:szCs w:val="20"/>
              </w:rPr>
            </w:pPr>
            <w:r w:rsidRPr="004616D4">
              <w:rPr>
                <w:b/>
                <w:sz w:val="20"/>
                <w:szCs w:val="20"/>
              </w:rPr>
              <w:t xml:space="preserve">№ разделов </w:t>
            </w:r>
            <w:r w:rsidRPr="002906D5">
              <w:rPr>
                <w:b/>
                <w:sz w:val="20"/>
                <w:szCs w:val="20"/>
              </w:rPr>
              <w:t>и тем</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jc w:val="center"/>
              <w:rPr>
                <w:b/>
                <w:sz w:val="20"/>
                <w:szCs w:val="20"/>
              </w:rPr>
            </w:pPr>
            <w:r w:rsidRPr="004616D4">
              <w:rPr>
                <w:b/>
                <w:sz w:val="20"/>
                <w:szCs w:val="20"/>
              </w:rPr>
              <w:t>Наименование разделов и тем</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665F0C">
            <w:pPr>
              <w:pStyle w:val="a3"/>
              <w:jc w:val="center"/>
              <w:rPr>
                <w:b/>
                <w:sz w:val="20"/>
                <w:szCs w:val="20"/>
              </w:rPr>
            </w:pPr>
            <w:r w:rsidRPr="004616D4">
              <w:rPr>
                <w:b/>
                <w:sz w:val="20"/>
                <w:szCs w:val="20"/>
              </w:rPr>
              <w:t>Всего, час.</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pStyle w:val="a3"/>
              <w:spacing w:before="0" w:beforeAutospacing="0" w:after="0" w:afterAutospacing="0"/>
              <w:rPr>
                <w:b/>
                <w:sz w:val="20"/>
                <w:szCs w:val="20"/>
              </w:rPr>
            </w:pPr>
            <w:r w:rsidRPr="00C230C8">
              <w:rPr>
                <w:b/>
                <w:bCs/>
                <w:sz w:val="20"/>
                <w:szCs w:val="20"/>
              </w:rPr>
              <w:t>1</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spacing w:before="0" w:beforeAutospacing="0" w:after="0" w:afterAutospacing="0"/>
              <w:rPr>
                <w:sz w:val="20"/>
                <w:szCs w:val="20"/>
              </w:rPr>
            </w:pPr>
            <w:r w:rsidRPr="004616D4">
              <w:rPr>
                <w:sz w:val="20"/>
                <w:szCs w:val="20"/>
              </w:rPr>
              <w:t>Методика преподавания предмета.</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pStyle w:val="a3"/>
              <w:spacing w:before="0" w:beforeAutospacing="0" w:after="0" w:afterAutospacing="0"/>
              <w:jc w:val="center"/>
              <w:rPr>
                <w:b/>
                <w:sz w:val="20"/>
                <w:szCs w:val="20"/>
              </w:rPr>
            </w:pPr>
            <w:r w:rsidRPr="00827371">
              <w:rPr>
                <w:b/>
                <w:sz w:val="20"/>
                <w:szCs w:val="20"/>
              </w:rPr>
              <w:t>16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pStyle w:val="a3"/>
              <w:spacing w:before="0" w:beforeAutospacing="0" w:after="0" w:afterAutospacing="0"/>
              <w:rPr>
                <w:b/>
                <w:sz w:val="20"/>
                <w:szCs w:val="20"/>
              </w:rPr>
            </w:pPr>
            <w:r w:rsidRPr="00C230C8">
              <w:rPr>
                <w:b/>
                <w:bCs/>
                <w:sz w:val="20"/>
                <w:szCs w:val="20"/>
              </w:rPr>
              <w:t>2</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spacing w:before="0" w:beforeAutospacing="0" w:after="0" w:afterAutospacing="0"/>
              <w:rPr>
                <w:bCs/>
                <w:sz w:val="20"/>
                <w:szCs w:val="20"/>
              </w:rPr>
            </w:pPr>
            <w:r w:rsidRPr="004616D4">
              <w:rPr>
                <w:bCs/>
                <w:sz w:val="20"/>
                <w:szCs w:val="20"/>
              </w:rPr>
              <w:t>Навыки оказания первой  помощи.</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pStyle w:val="a3"/>
              <w:spacing w:before="0" w:beforeAutospacing="0" w:after="0" w:afterAutospacing="0"/>
              <w:jc w:val="center"/>
              <w:rPr>
                <w:b/>
                <w:sz w:val="20"/>
                <w:szCs w:val="20"/>
              </w:rPr>
            </w:pPr>
            <w:r w:rsidRPr="00827371">
              <w:rPr>
                <w:b/>
                <w:sz w:val="20"/>
                <w:szCs w:val="20"/>
              </w:rPr>
              <w:t>110</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2.1</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spacing w:before="0" w:beforeAutospacing="0" w:after="0" w:afterAutospacing="0"/>
              <w:rPr>
                <w:sz w:val="20"/>
                <w:szCs w:val="20"/>
              </w:rPr>
            </w:pPr>
            <w:r w:rsidRPr="004616D4">
              <w:rPr>
                <w:sz w:val="20"/>
                <w:szCs w:val="20"/>
              </w:rPr>
              <w:t>Основы анатомии и физиологии человека.</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8</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bCs/>
                <w:sz w:val="20"/>
                <w:szCs w:val="20"/>
              </w:rPr>
              <w:t>2.2</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665F0C" w:rsidP="00665F0C">
            <w:pPr>
              <w:pStyle w:val="a3"/>
              <w:spacing w:before="0" w:beforeAutospacing="0" w:after="0" w:afterAutospacing="0"/>
              <w:rPr>
                <w:sz w:val="20"/>
                <w:szCs w:val="20"/>
              </w:rPr>
            </w:pPr>
            <w:r>
              <w:rPr>
                <w:bCs/>
                <w:sz w:val="20"/>
                <w:szCs w:val="20"/>
              </w:rPr>
              <w:t>Первая</w:t>
            </w:r>
            <w:r w:rsidR="004616D4" w:rsidRPr="004616D4">
              <w:rPr>
                <w:bCs/>
                <w:sz w:val="20"/>
                <w:szCs w:val="20"/>
              </w:rPr>
              <w:t xml:space="preserve">  помощь</w:t>
            </w:r>
            <w:r>
              <w:rPr>
                <w:bCs/>
                <w:sz w:val="20"/>
                <w:szCs w:val="20"/>
              </w:rPr>
              <w:t xml:space="preserve"> пострадавшим</w:t>
            </w:r>
            <w:r w:rsidR="004616D4" w:rsidRPr="004616D4">
              <w:rPr>
                <w:bCs/>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94</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2.2.1</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Организационно – правовые аспекты оказания первой помощи пострадавшим, в том числе пострадавшим в дорожно-транспортных происшествиях. Оказание первой психологической помощи пострадавшим</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4</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2.2.2</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Правила и порядок осмотра пострадавшего. Оценка состояния пострадавшего</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2.2.3</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Средства первой помощи. Аптеч</w:t>
            </w:r>
            <w:r w:rsidR="00665F0C">
              <w:rPr>
                <w:rStyle w:val="a6"/>
                <w:b w:val="0"/>
                <w:sz w:val="20"/>
                <w:szCs w:val="20"/>
                <w:bdr w:val="none" w:sz="0" w:space="0" w:color="auto" w:frame="1"/>
              </w:rPr>
              <w:t>ка первой помощи</w:t>
            </w:r>
            <w:r w:rsidRPr="004616D4">
              <w:rPr>
                <w:rStyle w:val="a6"/>
                <w:b w:val="0"/>
                <w:sz w:val="20"/>
                <w:szCs w:val="20"/>
                <w:bdr w:val="none" w:sz="0" w:space="0" w:color="auto" w:frame="1"/>
              </w:rPr>
              <w:t>. Профилактика инфекций, передающихся с кровью и биологическими жидкостями человека</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2.2.4</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Правила и способы извлечения пострадавших из автомобиля. Основные транспортные положения. Транспортировка пострадавших</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10</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2.2.5</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Сердечно – лёгочная р</w:t>
            </w:r>
            <w:r w:rsidR="00665F0C">
              <w:rPr>
                <w:rStyle w:val="a6"/>
                <w:b w:val="0"/>
                <w:sz w:val="20"/>
                <w:szCs w:val="20"/>
                <w:bdr w:val="none" w:sz="0" w:space="0" w:color="auto" w:frame="1"/>
              </w:rPr>
              <w:t xml:space="preserve">еанимация. Особенности сердечно </w:t>
            </w:r>
            <w:r w:rsidRPr="004616D4">
              <w:rPr>
                <w:rStyle w:val="a6"/>
                <w:b w:val="0"/>
                <w:sz w:val="20"/>
                <w:szCs w:val="20"/>
                <w:bdr w:val="none" w:sz="0" w:space="0" w:color="auto" w:frame="1"/>
              </w:rPr>
              <w:t>– лёгочной реанимации при электротравме и утоплении. Первая помощь при нарушении проходимости верхних дыхательных путей</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18</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2.2.6</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острой кровопотере и травматическом шоке</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2.2.7</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ранениях</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2.2.8</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травме опорно-двигательной системы</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8</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2.2.9</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травме головы. Первая помощь при травме груди. Первая помощь при травме живота.</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8</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2.2.10</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8</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lastRenderedPageBreak/>
              <w:t>2.2.11</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острых отравлениях</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3</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2.2.12</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5</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2.2.13</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spacing w:before="0" w:beforeAutospacing="0" w:after="0" w:afterAutospacing="0"/>
              <w:textAlignment w:val="baseline"/>
              <w:rPr>
                <w:sz w:val="20"/>
                <w:szCs w:val="20"/>
              </w:rPr>
            </w:pPr>
            <w:r w:rsidRPr="004616D4">
              <w:rPr>
                <w:rStyle w:val="a6"/>
                <w:b w:val="0"/>
                <w:sz w:val="20"/>
                <w:szCs w:val="20"/>
                <w:bdr w:val="none" w:sz="0" w:space="0" w:color="auto" w:frame="1"/>
              </w:rPr>
              <w:t>Первая помощь при политравме</w:t>
            </w:r>
            <w:r w:rsidR="00665F0C">
              <w:rPr>
                <w:rStyle w:val="a6"/>
                <w:b w:val="0"/>
                <w:sz w:val="20"/>
                <w:szCs w:val="20"/>
                <w:bdr w:val="none" w:sz="0" w:space="0" w:color="auto" w:frame="1"/>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4616D4">
            <w:pPr>
              <w:pStyle w:val="a3"/>
              <w:spacing w:before="0" w:beforeAutospacing="0" w:after="0" w:afterAutospacing="0"/>
              <w:rPr>
                <w:sz w:val="20"/>
                <w:szCs w:val="20"/>
              </w:rPr>
            </w:pPr>
            <w:r w:rsidRPr="004616D4">
              <w:rPr>
                <w:sz w:val="20"/>
                <w:szCs w:val="20"/>
              </w:rPr>
              <w:t>2.3</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shd w:val="clear" w:color="auto" w:fill="FFFFFF"/>
              <w:spacing w:before="0" w:beforeAutospacing="0" w:after="0" w:afterAutospacing="0"/>
              <w:rPr>
                <w:sz w:val="20"/>
                <w:szCs w:val="20"/>
              </w:rPr>
            </w:pPr>
            <w:r w:rsidRPr="004616D4">
              <w:rPr>
                <w:bCs/>
                <w:sz w:val="20"/>
                <w:szCs w:val="20"/>
              </w:rPr>
              <w:t>Основы гигиенических знаний. Основы эпидемиологии.</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616D4" w:rsidRDefault="004616D4" w:rsidP="00827371">
            <w:pPr>
              <w:pStyle w:val="a3"/>
              <w:spacing w:before="0" w:beforeAutospacing="0" w:after="0" w:afterAutospacing="0"/>
              <w:jc w:val="center"/>
              <w:rPr>
                <w:sz w:val="20"/>
                <w:szCs w:val="20"/>
              </w:rPr>
            </w:pPr>
            <w:r w:rsidRPr="004616D4">
              <w:rPr>
                <w:sz w:val="20"/>
                <w:szCs w:val="20"/>
              </w:rPr>
              <w:t>8</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pStyle w:val="a3"/>
              <w:spacing w:before="0" w:beforeAutospacing="0" w:after="0" w:afterAutospacing="0"/>
              <w:rPr>
                <w:b/>
                <w:sz w:val="20"/>
                <w:szCs w:val="20"/>
              </w:rPr>
            </w:pPr>
            <w:r w:rsidRPr="00C230C8">
              <w:rPr>
                <w:b/>
                <w:sz w:val="20"/>
                <w:szCs w:val="20"/>
              </w:rPr>
              <w:t>3</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rPr>
                <w:rFonts w:ascii="Times New Roman" w:hAnsi="Times New Roman" w:cs="Times New Roman"/>
                <w:sz w:val="20"/>
                <w:szCs w:val="20"/>
              </w:rPr>
            </w:pPr>
            <w:r w:rsidRPr="004616D4">
              <w:rPr>
                <w:rFonts w:ascii="Times New Roman" w:hAnsi="Times New Roman" w:cs="Times New Roman"/>
                <w:sz w:val="20"/>
                <w:szCs w:val="20"/>
              </w:rPr>
              <w:t>Виды и способы применения медицинского оборудования</w:t>
            </w:r>
            <w:r w:rsidR="00665F0C">
              <w:rPr>
                <w:rFonts w:ascii="Times New Roman" w:hAnsi="Times New Roman" w:cs="Times New Roman"/>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pStyle w:val="a3"/>
              <w:spacing w:before="0" w:beforeAutospacing="0" w:after="0" w:afterAutospacing="0"/>
              <w:jc w:val="center"/>
              <w:rPr>
                <w:b/>
                <w:sz w:val="20"/>
                <w:szCs w:val="20"/>
              </w:rPr>
            </w:pPr>
            <w:r w:rsidRPr="00827371">
              <w:rPr>
                <w:b/>
                <w:sz w:val="20"/>
                <w:szCs w:val="20"/>
              </w:rPr>
              <w:t>16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pStyle w:val="a3"/>
              <w:spacing w:before="0" w:beforeAutospacing="0" w:after="0" w:afterAutospacing="0"/>
              <w:rPr>
                <w:b/>
                <w:sz w:val="20"/>
                <w:szCs w:val="20"/>
              </w:rPr>
            </w:pPr>
            <w:r w:rsidRPr="00C230C8">
              <w:rPr>
                <w:b/>
                <w:sz w:val="20"/>
                <w:szCs w:val="20"/>
              </w:rPr>
              <w:t>4</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rPr>
                <w:rFonts w:ascii="Times New Roman" w:hAnsi="Times New Roman" w:cs="Times New Roman"/>
                <w:sz w:val="20"/>
                <w:szCs w:val="20"/>
              </w:rPr>
            </w:pPr>
            <w:r w:rsidRPr="004616D4">
              <w:rPr>
                <w:rFonts w:ascii="Times New Roman" w:hAnsi="Times New Roman" w:cs="Times New Roman"/>
                <w:sz w:val="20"/>
                <w:szCs w:val="20"/>
              </w:rPr>
              <w:t>Принципы организации об</w:t>
            </w:r>
            <w:r w:rsidR="00665F0C">
              <w:rPr>
                <w:rFonts w:ascii="Times New Roman" w:hAnsi="Times New Roman" w:cs="Times New Roman"/>
                <w:sz w:val="20"/>
                <w:szCs w:val="20"/>
              </w:rPr>
              <w:t>учения персонала в составе микро</w:t>
            </w:r>
            <w:r w:rsidRPr="004616D4">
              <w:rPr>
                <w:rFonts w:ascii="Times New Roman" w:hAnsi="Times New Roman" w:cs="Times New Roman"/>
                <w:sz w:val="20"/>
                <w:szCs w:val="20"/>
              </w:rPr>
              <w:t>групп</w:t>
            </w:r>
            <w:r w:rsidR="00665F0C">
              <w:rPr>
                <w:rFonts w:ascii="Times New Roman" w:hAnsi="Times New Roman" w:cs="Times New Roman"/>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pStyle w:val="a3"/>
              <w:spacing w:before="0" w:beforeAutospacing="0" w:after="0" w:afterAutospacing="0"/>
              <w:jc w:val="center"/>
              <w:rPr>
                <w:b/>
                <w:sz w:val="20"/>
                <w:szCs w:val="20"/>
              </w:rPr>
            </w:pPr>
            <w:r w:rsidRPr="00827371">
              <w:rPr>
                <w:b/>
                <w:sz w:val="20"/>
                <w:szCs w:val="20"/>
              </w:rPr>
              <w:t>4</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pStyle w:val="a3"/>
              <w:spacing w:before="0" w:beforeAutospacing="0" w:after="0" w:afterAutospacing="0"/>
              <w:rPr>
                <w:b/>
                <w:sz w:val="20"/>
                <w:szCs w:val="20"/>
              </w:rPr>
            </w:pPr>
            <w:r w:rsidRPr="00C230C8">
              <w:rPr>
                <w:b/>
                <w:sz w:val="20"/>
                <w:szCs w:val="20"/>
              </w:rPr>
              <w:t>5</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rPr>
                <w:rFonts w:ascii="Times New Roman" w:hAnsi="Times New Roman" w:cs="Times New Roman"/>
                <w:sz w:val="20"/>
                <w:szCs w:val="20"/>
              </w:rPr>
            </w:pPr>
            <w:r w:rsidRPr="004616D4">
              <w:rPr>
                <w:rFonts w:ascii="Times New Roman" w:hAnsi="Times New Roman" w:cs="Times New Roman"/>
                <w:sz w:val="20"/>
                <w:szCs w:val="20"/>
              </w:rPr>
              <w:t>Разработка методических рекомендаций и лит</w:t>
            </w:r>
            <w:r w:rsidR="00665F0C">
              <w:rPr>
                <w:rFonts w:ascii="Times New Roman" w:hAnsi="Times New Roman" w:cs="Times New Roman"/>
                <w:sz w:val="20"/>
                <w:szCs w:val="20"/>
              </w:rPr>
              <w:t>ературы для обучения</w:t>
            </w:r>
            <w:r w:rsidRPr="004616D4">
              <w:rPr>
                <w:rFonts w:ascii="Times New Roman" w:hAnsi="Times New Roman" w:cs="Times New Roman"/>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jc w:val="center"/>
              <w:rPr>
                <w:rFonts w:ascii="Times New Roman" w:hAnsi="Times New Roman" w:cs="Times New Roman"/>
                <w:b/>
                <w:sz w:val="20"/>
                <w:szCs w:val="20"/>
              </w:rPr>
            </w:pPr>
            <w:r w:rsidRPr="00827371">
              <w:rPr>
                <w:rFonts w:ascii="Times New Roman" w:hAnsi="Times New Roman" w:cs="Times New Roman"/>
                <w:b/>
                <w:sz w:val="20"/>
                <w:szCs w:val="20"/>
              </w:rPr>
              <w:t>10</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rPr>
                <w:rFonts w:ascii="Times New Roman" w:hAnsi="Times New Roman" w:cs="Times New Roman"/>
                <w:b/>
                <w:sz w:val="20"/>
                <w:szCs w:val="20"/>
              </w:rPr>
            </w:pPr>
            <w:r w:rsidRPr="00C230C8">
              <w:rPr>
                <w:rFonts w:ascii="Times New Roman" w:hAnsi="Times New Roman" w:cs="Times New Roman"/>
                <w:b/>
                <w:sz w:val="20"/>
                <w:szCs w:val="20"/>
              </w:rPr>
              <w:t>6</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rPr>
                <w:rFonts w:ascii="Times New Roman" w:hAnsi="Times New Roman" w:cs="Times New Roman"/>
                <w:sz w:val="20"/>
                <w:szCs w:val="20"/>
              </w:rPr>
            </w:pPr>
            <w:r w:rsidRPr="004616D4">
              <w:rPr>
                <w:rFonts w:ascii="Times New Roman" w:hAnsi="Times New Roman" w:cs="Times New Roman"/>
                <w:sz w:val="20"/>
                <w:szCs w:val="20"/>
              </w:rPr>
              <w:t>Навыки поведения в экстремальных ситуациях.</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jc w:val="center"/>
              <w:rPr>
                <w:rFonts w:ascii="Times New Roman" w:hAnsi="Times New Roman" w:cs="Times New Roman"/>
                <w:b/>
                <w:sz w:val="20"/>
                <w:szCs w:val="20"/>
              </w:rPr>
            </w:pPr>
            <w:r w:rsidRPr="00827371">
              <w:rPr>
                <w:rFonts w:ascii="Times New Roman" w:hAnsi="Times New Roman" w:cs="Times New Roman"/>
                <w:b/>
                <w:sz w:val="20"/>
                <w:szCs w:val="20"/>
              </w:rPr>
              <w:t>16</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rPr>
                <w:rFonts w:ascii="Times New Roman" w:hAnsi="Times New Roman" w:cs="Times New Roman"/>
                <w:b/>
                <w:sz w:val="20"/>
                <w:szCs w:val="20"/>
              </w:rPr>
            </w:pPr>
            <w:r w:rsidRPr="00C230C8">
              <w:rPr>
                <w:rFonts w:ascii="Times New Roman" w:hAnsi="Times New Roman" w:cs="Times New Roman"/>
                <w:b/>
                <w:sz w:val="20"/>
                <w:szCs w:val="20"/>
              </w:rPr>
              <w:t>7</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C230C8" w:rsidP="00665F0C">
            <w:pPr>
              <w:rPr>
                <w:rFonts w:ascii="Times New Roman" w:hAnsi="Times New Roman" w:cs="Times New Roman"/>
                <w:sz w:val="20"/>
                <w:szCs w:val="20"/>
              </w:rPr>
            </w:pPr>
            <w:r>
              <w:rPr>
                <w:rFonts w:ascii="Times New Roman" w:hAnsi="Times New Roman" w:cs="Times New Roman"/>
                <w:sz w:val="20"/>
                <w:szCs w:val="20"/>
              </w:rPr>
              <w:t>Учебная (п</w:t>
            </w:r>
            <w:r w:rsidR="004616D4" w:rsidRPr="004616D4">
              <w:rPr>
                <w:rFonts w:ascii="Times New Roman" w:hAnsi="Times New Roman" w:cs="Times New Roman"/>
                <w:sz w:val="20"/>
                <w:szCs w:val="20"/>
              </w:rPr>
              <w:t>реддипломная</w:t>
            </w:r>
            <w:r>
              <w:rPr>
                <w:rFonts w:ascii="Times New Roman" w:hAnsi="Times New Roman" w:cs="Times New Roman"/>
                <w:sz w:val="20"/>
                <w:szCs w:val="20"/>
              </w:rPr>
              <w:t>)</w:t>
            </w:r>
            <w:r w:rsidR="004616D4" w:rsidRPr="004616D4">
              <w:rPr>
                <w:rFonts w:ascii="Times New Roman" w:hAnsi="Times New Roman" w:cs="Times New Roman"/>
                <w:sz w:val="20"/>
                <w:szCs w:val="20"/>
              </w:rPr>
              <w:t xml:space="preserve"> практика</w:t>
            </w:r>
            <w:r w:rsidR="004616D4">
              <w:rPr>
                <w:rFonts w:ascii="Times New Roman" w:hAnsi="Times New Roman" w:cs="Times New Roman"/>
                <w:sz w:val="20"/>
                <w:szCs w:val="20"/>
              </w:rPr>
              <w:t xml:space="preserve"> и подготовка ВКР</w:t>
            </w:r>
            <w:r>
              <w:rPr>
                <w:rFonts w:ascii="Times New Roman" w:hAnsi="Times New Roman" w:cs="Times New Roman"/>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jc w:val="center"/>
              <w:rPr>
                <w:rFonts w:ascii="Times New Roman" w:hAnsi="Times New Roman" w:cs="Times New Roman"/>
                <w:b/>
                <w:sz w:val="20"/>
                <w:szCs w:val="20"/>
              </w:rPr>
            </w:pPr>
            <w:r w:rsidRPr="00827371">
              <w:rPr>
                <w:rFonts w:ascii="Times New Roman" w:hAnsi="Times New Roman" w:cs="Times New Roman"/>
                <w:b/>
                <w:sz w:val="20"/>
                <w:szCs w:val="20"/>
              </w:rPr>
              <w:t>84</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4616D4" w:rsidP="004616D4">
            <w:pPr>
              <w:rPr>
                <w:rFonts w:ascii="Times New Roman" w:hAnsi="Times New Roman" w:cs="Times New Roman"/>
                <w:b/>
                <w:sz w:val="20"/>
                <w:szCs w:val="20"/>
              </w:rPr>
            </w:pPr>
            <w:r w:rsidRPr="00C230C8">
              <w:rPr>
                <w:rFonts w:ascii="Times New Roman" w:hAnsi="Times New Roman" w:cs="Times New Roman"/>
                <w:b/>
                <w:sz w:val="20"/>
                <w:szCs w:val="20"/>
              </w:rPr>
              <w:t>8</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rPr>
                <w:rFonts w:ascii="Times New Roman" w:hAnsi="Times New Roman" w:cs="Times New Roman"/>
                <w:sz w:val="20"/>
                <w:szCs w:val="20"/>
              </w:rPr>
            </w:pPr>
            <w:r>
              <w:rPr>
                <w:rFonts w:ascii="Times New Roman" w:hAnsi="Times New Roman" w:cs="Times New Roman"/>
                <w:sz w:val="20"/>
                <w:szCs w:val="20"/>
              </w:rPr>
              <w:t>Итоговая аттестация</w:t>
            </w:r>
            <w:r w:rsidR="00C230C8">
              <w:rPr>
                <w:rFonts w:ascii="Times New Roman" w:hAnsi="Times New Roman" w:cs="Times New Roman"/>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jc w:val="center"/>
              <w:rPr>
                <w:rFonts w:ascii="Times New Roman" w:hAnsi="Times New Roman" w:cs="Times New Roman"/>
                <w:b/>
                <w:sz w:val="20"/>
                <w:szCs w:val="20"/>
              </w:rPr>
            </w:pPr>
            <w:r w:rsidRPr="00827371">
              <w:rPr>
                <w:rFonts w:ascii="Times New Roman" w:hAnsi="Times New Roman" w:cs="Times New Roman"/>
                <w:b/>
                <w:sz w:val="20"/>
                <w:szCs w:val="20"/>
              </w:rPr>
              <w:t>2</w:t>
            </w:r>
          </w:p>
        </w:tc>
      </w:tr>
      <w:tr w:rsidR="004616D4" w:rsidRPr="004616D4" w:rsidTr="004616D4">
        <w:trPr>
          <w:tblCellSpacing w:w="15" w:type="dxa"/>
        </w:trPr>
        <w:tc>
          <w:tcPr>
            <w:tcW w:w="947"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C230C8" w:rsidRDefault="00665F0C" w:rsidP="004616D4">
            <w:pPr>
              <w:rPr>
                <w:rFonts w:ascii="Times New Roman" w:hAnsi="Times New Roman" w:cs="Times New Roman"/>
                <w:b/>
                <w:sz w:val="20"/>
                <w:szCs w:val="20"/>
              </w:rPr>
            </w:pPr>
            <w:r w:rsidRPr="00C230C8">
              <w:rPr>
                <w:rFonts w:ascii="Times New Roman" w:hAnsi="Times New Roman" w:cs="Times New Roman"/>
                <w:b/>
                <w:sz w:val="20"/>
                <w:szCs w:val="20"/>
              </w:rPr>
              <w:t>9</w:t>
            </w:r>
          </w:p>
        </w:tc>
        <w:tc>
          <w:tcPr>
            <w:tcW w:w="7502" w:type="dxa"/>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Default="004616D4" w:rsidP="00665F0C">
            <w:pPr>
              <w:rPr>
                <w:rFonts w:ascii="Times New Roman" w:hAnsi="Times New Roman" w:cs="Times New Roman"/>
                <w:sz w:val="20"/>
                <w:szCs w:val="20"/>
              </w:rPr>
            </w:pPr>
            <w:r>
              <w:rPr>
                <w:rFonts w:ascii="Times New Roman" w:hAnsi="Times New Roman" w:cs="Times New Roman"/>
                <w:sz w:val="20"/>
                <w:szCs w:val="20"/>
              </w:rPr>
              <w:t>Защита ВКР</w:t>
            </w:r>
            <w:r w:rsidR="00C230C8">
              <w:rPr>
                <w:rFonts w:ascii="Times New Roman" w:hAnsi="Times New Roman" w:cs="Times New Roman"/>
                <w:sz w:val="20"/>
                <w:szCs w:val="20"/>
              </w:rPr>
              <w:t>.</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827371">
            <w:pPr>
              <w:jc w:val="center"/>
              <w:rPr>
                <w:rFonts w:ascii="Times New Roman" w:hAnsi="Times New Roman" w:cs="Times New Roman"/>
                <w:b/>
                <w:sz w:val="20"/>
                <w:szCs w:val="20"/>
              </w:rPr>
            </w:pPr>
            <w:r w:rsidRPr="00827371">
              <w:rPr>
                <w:rFonts w:ascii="Times New Roman" w:hAnsi="Times New Roman" w:cs="Times New Roman"/>
                <w:b/>
                <w:sz w:val="20"/>
                <w:szCs w:val="20"/>
              </w:rPr>
              <w:t>2</w:t>
            </w:r>
          </w:p>
        </w:tc>
      </w:tr>
      <w:tr w:rsidR="004616D4" w:rsidRPr="004616D4" w:rsidTr="004616D4">
        <w:trPr>
          <w:tblCellSpacing w:w="15" w:type="dxa"/>
        </w:trPr>
        <w:tc>
          <w:tcPr>
            <w:tcW w:w="8479"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spacing w:before="0" w:beforeAutospacing="0" w:after="0" w:afterAutospacing="0"/>
              <w:rPr>
                <w:sz w:val="20"/>
                <w:szCs w:val="20"/>
              </w:rPr>
            </w:pPr>
            <w:r w:rsidRPr="004616D4">
              <w:rPr>
                <w:sz w:val="20"/>
                <w:szCs w:val="20"/>
              </w:rPr>
              <w:t>Аудиторные занятия</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319AB" w:rsidRDefault="004616D4" w:rsidP="00827371">
            <w:pPr>
              <w:pStyle w:val="a3"/>
              <w:spacing w:before="0" w:beforeAutospacing="0" w:after="0" w:afterAutospacing="0"/>
              <w:jc w:val="center"/>
              <w:rPr>
                <w:b/>
                <w:sz w:val="20"/>
                <w:szCs w:val="20"/>
              </w:rPr>
            </w:pPr>
            <w:r w:rsidRPr="004319AB">
              <w:rPr>
                <w:b/>
                <w:sz w:val="20"/>
                <w:szCs w:val="20"/>
              </w:rPr>
              <w:t>1</w:t>
            </w:r>
            <w:r w:rsidR="00411C6A" w:rsidRPr="004319AB">
              <w:rPr>
                <w:b/>
                <w:sz w:val="20"/>
                <w:szCs w:val="20"/>
              </w:rPr>
              <w:t>06</w:t>
            </w:r>
          </w:p>
        </w:tc>
      </w:tr>
      <w:tr w:rsidR="004616D4" w:rsidRPr="004616D4" w:rsidTr="004616D4">
        <w:trPr>
          <w:tblCellSpacing w:w="15" w:type="dxa"/>
        </w:trPr>
        <w:tc>
          <w:tcPr>
            <w:tcW w:w="8479"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vAlign w:val="center"/>
          </w:tcPr>
          <w:p w:rsidR="004616D4" w:rsidRPr="004616D4" w:rsidRDefault="004616D4" w:rsidP="00665F0C">
            <w:pPr>
              <w:pStyle w:val="a3"/>
              <w:spacing w:before="0" w:beforeAutospacing="0" w:after="0" w:afterAutospacing="0"/>
              <w:rPr>
                <w:sz w:val="20"/>
                <w:szCs w:val="20"/>
              </w:rPr>
            </w:pPr>
            <w:r w:rsidRPr="004616D4">
              <w:rPr>
                <w:sz w:val="20"/>
                <w:szCs w:val="20"/>
              </w:rPr>
              <w:t>Самостоятельная работа</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4319AB" w:rsidRDefault="00411C6A" w:rsidP="00827371">
            <w:pPr>
              <w:pStyle w:val="a3"/>
              <w:spacing w:before="0" w:beforeAutospacing="0" w:after="0" w:afterAutospacing="0"/>
              <w:jc w:val="center"/>
              <w:rPr>
                <w:b/>
                <w:sz w:val="20"/>
                <w:szCs w:val="20"/>
              </w:rPr>
            </w:pPr>
            <w:r w:rsidRPr="004319AB">
              <w:rPr>
                <w:b/>
                <w:sz w:val="20"/>
                <w:szCs w:val="20"/>
              </w:rPr>
              <w:t>154</w:t>
            </w:r>
          </w:p>
        </w:tc>
      </w:tr>
      <w:tr w:rsidR="004616D4" w:rsidRPr="004616D4" w:rsidTr="004616D4">
        <w:trPr>
          <w:tblCellSpacing w:w="15" w:type="dxa"/>
        </w:trPr>
        <w:tc>
          <w:tcPr>
            <w:tcW w:w="8479" w:type="dxa"/>
            <w:gridSpan w:val="2"/>
            <w:tcBorders>
              <w:top w:val="single" w:sz="6" w:space="0" w:color="000000"/>
              <w:left w:val="single" w:sz="6" w:space="0" w:color="000000"/>
              <w:bottom w:val="single" w:sz="6" w:space="0" w:color="000000"/>
              <w:right w:val="nil"/>
            </w:tcBorders>
            <w:shd w:val="clear" w:color="auto" w:fill="FFFFFF"/>
            <w:tcMar>
              <w:top w:w="15" w:type="dxa"/>
              <w:left w:w="115" w:type="dxa"/>
              <w:bottom w:w="15" w:type="dxa"/>
              <w:right w:w="15" w:type="dxa"/>
            </w:tcMar>
          </w:tcPr>
          <w:p w:rsidR="004616D4" w:rsidRPr="004616D4" w:rsidRDefault="004616D4" w:rsidP="00665F0C">
            <w:pPr>
              <w:pStyle w:val="a3"/>
              <w:rPr>
                <w:sz w:val="20"/>
                <w:szCs w:val="20"/>
              </w:rPr>
            </w:pPr>
            <w:r w:rsidRPr="004616D4">
              <w:rPr>
                <w:sz w:val="20"/>
                <w:szCs w:val="20"/>
              </w:rPr>
              <w:t>ИТОГО</w:t>
            </w:r>
          </w:p>
        </w:tc>
        <w:tc>
          <w:tcPr>
            <w:tcW w:w="12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tcPr>
          <w:p w:rsidR="004616D4" w:rsidRPr="00827371" w:rsidRDefault="004616D4" w:rsidP="00665F0C">
            <w:pPr>
              <w:pStyle w:val="a3"/>
              <w:jc w:val="center"/>
              <w:rPr>
                <w:b/>
                <w:sz w:val="20"/>
                <w:szCs w:val="20"/>
              </w:rPr>
            </w:pPr>
            <w:r w:rsidRPr="00827371">
              <w:rPr>
                <w:b/>
                <w:sz w:val="20"/>
                <w:szCs w:val="20"/>
              </w:rPr>
              <w:t>260</w:t>
            </w:r>
          </w:p>
        </w:tc>
      </w:tr>
    </w:tbl>
    <w:p w:rsidR="004616D4" w:rsidRDefault="004616D4" w:rsidP="00313CBF">
      <w:pPr>
        <w:pStyle w:val="a3"/>
        <w:shd w:val="clear" w:color="auto" w:fill="FFFFFF"/>
        <w:spacing w:before="0" w:beforeAutospacing="0" w:after="0" w:afterAutospacing="0"/>
        <w:ind w:firstLine="709"/>
        <w:jc w:val="both"/>
        <w:rPr>
          <w:color w:val="000000"/>
        </w:rPr>
      </w:pPr>
    </w:p>
    <w:p w:rsidR="00C230C8" w:rsidRPr="00042E78" w:rsidRDefault="00C230C8" w:rsidP="00C230C8">
      <w:pPr>
        <w:pStyle w:val="a3"/>
        <w:numPr>
          <w:ilvl w:val="0"/>
          <w:numId w:val="19"/>
        </w:numPr>
        <w:shd w:val="clear" w:color="auto" w:fill="FFFFFF"/>
        <w:spacing w:before="0" w:beforeAutospacing="0" w:after="0" w:afterAutospacing="0"/>
        <w:jc w:val="both"/>
        <w:rPr>
          <w:b/>
          <w:bCs/>
          <w:color w:val="000000"/>
        </w:rPr>
      </w:pPr>
      <w:r w:rsidRPr="00CA49B6">
        <w:rPr>
          <w:b/>
          <w:bCs/>
          <w:color w:val="000000"/>
        </w:rPr>
        <w:t>У</w:t>
      </w:r>
      <w:r>
        <w:rPr>
          <w:b/>
          <w:bCs/>
          <w:color w:val="000000"/>
        </w:rPr>
        <w:t>ЧЕБНО-ТЕМАТИЧЕСКИЙ ПЛАН ЗАНЯТИЙ</w:t>
      </w:r>
    </w:p>
    <w:p w:rsidR="00665F0C" w:rsidRDefault="00665F0C" w:rsidP="00313CBF">
      <w:pPr>
        <w:pStyle w:val="a3"/>
        <w:shd w:val="clear" w:color="auto" w:fill="FFFFFF"/>
        <w:spacing w:before="0" w:beforeAutospacing="0" w:after="0" w:afterAutospacing="0"/>
        <w:ind w:firstLine="709"/>
        <w:jc w:val="both"/>
        <w:rPr>
          <w:color w:val="00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5103"/>
        <w:gridCol w:w="851"/>
        <w:gridCol w:w="992"/>
        <w:gridCol w:w="1010"/>
        <w:gridCol w:w="1116"/>
      </w:tblGrid>
      <w:tr w:rsidR="00C230C8" w:rsidRPr="00665F0C" w:rsidTr="002906D5">
        <w:tc>
          <w:tcPr>
            <w:tcW w:w="675" w:type="dxa"/>
            <w:vMerge w:val="restart"/>
            <w:shd w:val="clear" w:color="auto" w:fill="auto"/>
            <w:vAlign w:val="center"/>
          </w:tcPr>
          <w:p w:rsidR="00C230C8" w:rsidRPr="00665F0C" w:rsidRDefault="00C230C8" w:rsidP="00665F0C">
            <w:pPr>
              <w:pStyle w:val="a3"/>
              <w:spacing w:before="0" w:beforeAutospacing="0" w:after="0" w:afterAutospacing="0"/>
              <w:jc w:val="center"/>
              <w:rPr>
                <w:b/>
                <w:sz w:val="20"/>
                <w:szCs w:val="20"/>
              </w:rPr>
            </w:pPr>
            <w:r w:rsidRPr="00665F0C">
              <w:rPr>
                <w:b/>
                <w:sz w:val="20"/>
                <w:szCs w:val="20"/>
              </w:rPr>
              <w:t>№</w:t>
            </w:r>
          </w:p>
          <w:p w:rsidR="00C230C8" w:rsidRPr="00665F0C" w:rsidRDefault="00C230C8" w:rsidP="00665F0C">
            <w:pPr>
              <w:pStyle w:val="a3"/>
              <w:spacing w:before="0" w:beforeAutospacing="0" w:after="0" w:afterAutospacing="0"/>
              <w:jc w:val="center"/>
              <w:rPr>
                <w:b/>
                <w:sz w:val="20"/>
                <w:szCs w:val="20"/>
              </w:rPr>
            </w:pPr>
            <w:proofErr w:type="spellStart"/>
            <w:proofErr w:type="gramStart"/>
            <w:r w:rsidRPr="00665F0C">
              <w:rPr>
                <w:b/>
                <w:sz w:val="20"/>
                <w:szCs w:val="20"/>
              </w:rPr>
              <w:t>п</w:t>
            </w:r>
            <w:proofErr w:type="spellEnd"/>
            <w:proofErr w:type="gramEnd"/>
            <w:r w:rsidRPr="00665F0C">
              <w:rPr>
                <w:b/>
                <w:sz w:val="20"/>
                <w:szCs w:val="20"/>
              </w:rPr>
              <w:t>/</w:t>
            </w:r>
            <w:proofErr w:type="spellStart"/>
            <w:r w:rsidRPr="00665F0C">
              <w:rPr>
                <w:b/>
                <w:sz w:val="20"/>
                <w:szCs w:val="20"/>
              </w:rPr>
              <w:t>п</w:t>
            </w:r>
            <w:proofErr w:type="spellEnd"/>
          </w:p>
        </w:tc>
        <w:tc>
          <w:tcPr>
            <w:tcW w:w="5103" w:type="dxa"/>
            <w:vMerge w:val="restart"/>
            <w:shd w:val="clear" w:color="auto" w:fill="auto"/>
            <w:vAlign w:val="center"/>
          </w:tcPr>
          <w:p w:rsidR="00C230C8" w:rsidRPr="00665F0C" w:rsidRDefault="00C230C8" w:rsidP="00665F0C">
            <w:pPr>
              <w:pStyle w:val="a3"/>
              <w:spacing w:before="0" w:beforeAutospacing="0" w:after="0" w:afterAutospacing="0"/>
              <w:jc w:val="center"/>
              <w:rPr>
                <w:b/>
                <w:sz w:val="20"/>
                <w:szCs w:val="20"/>
              </w:rPr>
            </w:pPr>
            <w:r w:rsidRPr="00665F0C">
              <w:rPr>
                <w:b/>
                <w:sz w:val="20"/>
                <w:szCs w:val="20"/>
              </w:rPr>
              <w:t>Тема</w:t>
            </w:r>
          </w:p>
        </w:tc>
        <w:tc>
          <w:tcPr>
            <w:tcW w:w="2853" w:type="dxa"/>
            <w:gridSpan w:val="3"/>
            <w:shd w:val="clear" w:color="auto" w:fill="auto"/>
          </w:tcPr>
          <w:p w:rsidR="00C230C8" w:rsidRPr="00665F0C" w:rsidRDefault="00C230C8" w:rsidP="00665F0C">
            <w:pPr>
              <w:pStyle w:val="a3"/>
              <w:spacing w:before="0" w:beforeAutospacing="0" w:after="0" w:afterAutospacing="0"/>
              <w:jc w:val="center"/>
              <w:rPr>
                <w:b/>
                <w:sz w:val="20"/>
                <w:szCs w:val="20"/>
              </w:rPr>
            </w:pPr>
            <w:r w:rsidRPr="00665F0C">
              <w:rPr>
                <w:b/>
                <w:sz w:val="20"/>
                <w:szCs w:val="20"/>
              </w:rPr>
              <w:t>Количество часов</w:t>
            </w:r>
          </w:p>
        </w:tc>
        <w:tc>
          <w:tcPr>
            <w:tcW w:w="1116" w:type="dxa"/>
            <w:vMerge w:val="restart"/>
          </w:tcPr>
          <w:p w:rsidR="00C230C8" w:rsidRPr="00665F0C" w:rsidRDefault="00C230C8" w:rsidP="00665F0C">
            <w:pPr>
              <w:pStyle w:val="a3"/>
              <w:spacing w:before="0" w:beforeAutospacing="0" w:after="0" w:afterAutospacing="0"/>
              <w:jc w:val="center"/>
              <w:rPr>
                <w:b/>
                <w:sz w:val="20"/>
                <w:szCs w:val="20"/>
              </w:rPr>
            </w:pPr>
            <w:r>
              <w:rPr>
                <w:b/>
                <w:sz w:val="20"/>
                <w:szCs w:val="20"/>
              </w:rPr>
              <w:t>Форма контроля</w:t>
            </w:r>
          </w:p>
        </w:tc>
      </w:tr>
      <w:tr w:rsidR="00C230C8" w:rsidRPr="00665F0C" w:rsidTr="002906D5">
        <w:tc>
          <w:tcPr>
            <w:tcW w:w="675" w:type="dxa"/>
            <w:vMerge/>
            <w:shd w:val="clear" w:color="auto" w:fill="auto"/>
            <w:vAlign w:val="center"/>
          </w:tcPr>
          <w:p w:rsidR="00C230C8" w:rsidRPr="00665F0C" w:rsidRDefault="00C230C8" w:rsidP="00665F0C">
            <w:pPr>
              <w:rPr>
                <w:rFonts w:ascii="Times New Roman" w:hAnsi="Times New Roman" w:cs="Times New Roman"/>
                <w:b/>
                <w:sz w:val="20"/>
                <w:szCs w:val="20"/>
              </w:rPr>
            </w:pPr>
          </w:p>
        </w:tc>
        <w:tc>
          <w:tcPr>
            <w:tcW w:w="5103" w:type="dxa"/>
            <w:vMerge/>
            <w:shd w:val="clear" w:color="auto" w:fill="auto"/>
            <w:vAlign w:val="center"/>
          </w:tcPr>
          <w:p w:rsidR="00C230C8" w:rsidRPr="00665F0C" w:rsidRDefault="00C230C8" w:rsidP="00665F0C">
            <w:pPr>
              <w:rPr>
                <w:rFonts w:ascii="Times New Roman" w:hAnsi="Times New Roman" w:cs="Times New Roman"/>
                <w:b/>
                <w:sz w:val="20"/>
                <w:szCs w:val="20"/>
              </w:rPr>
            </w:pPr>
          </w:p>
        </w:tc>
        <w:tc>
          <w:tcPr>
            <w:tcW w:w="851" w:type="dxa"/>
            <w:shd w:val="clear" w:color="auto" w:fill="auto"/>
            <w:vAlign w:val="center"/>
          </w:tcPr>
          <w:p w:rsidR="00C230C8" w:rsidRPr="00665F0C" w:rsidRDefault="002906D5" w:rsidP="00665F0C">
            <w:pPr>
              <w:pStyle w:val="a3"/>
              <w:spacing w:before="0" w:beforeAutospacing="0" w:after="0" w:afterAutospacing="0"/>
              <w:jc w:val="center"/>
              <w:rPr>
                <w:b/>
                <w:sz w:val="20"/>
                <w:szCs w:val="20"/>
              </w:rPr>
            </w:pPr>
            <w:r>
              <w:rPr>
                <w:b/>
                <w:sz w:val="20"/>
                <w:szCs w:val="20"/>
              </w:rPr>
              <w:t>В</w:t>
            </w:r>
            <w:r w:rsidR="00C230C8" w:rsidRPr="00665F0C">
              <w:rPr>
                <w:b/>
                <w:sz w:val="20"/>
                <w:szCs w:val="20"/>
              </w:rPr>
              <w:t>сего</w:t>
            </w:r>
          </w:p>
        </w:tc>
        <w:tc>
          <w:tcPr>
            <w:tcW w:w="992" w:type="dxa"/>
            <w:shd w:val="clear" w:color="auto" w:fill="auto"/>
            <w:vAlign w:val="center"/>
          </w:tcPr>
          <w:p w:rsidR="00C230C8" w:rsidRPr="00665F0C" w:rsidRDefault="00C230C8" w:rsidP="00665F0C">
            <w:pPr>
              <w:pStyle w:val="a3"/>
              <w:spacing w:before="0" w:beforeAutospacing="0" w:after="0" w:afterAutospacing="0"/>
              <w:jc w:val="center"/>
              <w:rPr>
                <w:b/>
                <w:sz w:val="20"/>
                <w:szCs w:val="20"/>
              </w:rPr>
            </w:pPr>
            <w:r>
              <w:rPr>
                <w:b/>
                <w:sz w:val="20"/>
                <w:szCs w:val="20"/>
              </w:rPr>
              <w:t>Теоретический курс</w:t>
            </w:r>
          </w:p>
        </w:tc>
        <w:tc>
          <w:tcPr>
            <w:tcW w:w="1010" w:type="dxa"/>
            <w:shd w:val="clear" w:color="auto" w:fill="auto"/>
            <w:vAlign w:val="center"/>
          </w:tcPr>
          <w:p w:rsidR="00C230C8" w:rsidRPr="00665F0C" w:rsidRDefault="002906D5" w:rsidP="00665F0C">
            <w:pPr>
              <w:pStyle w:val="a3"/>
              <w:spacing w:before="0" w:beforeAutospacing="0" w:after="0" w:afterAutospacing="0"/>
              <w:jc w:val="center"/>
              <w:rPr>
                <w:b/>
                <w:sz w:val="20"/>
                <w:szCs w:val="20"/>
              </w:rPr>
            </w:pPr>
            <w:r>
              <w:rPr>
                <w:b/>
                <w:sz w:val="20"/>
                <w:szCs w:val="20"/>
              </w:rPr>
              <w:t>П</w:t>
            </w:r>
            <w:r w:rsidR="00C230C8" w:rsidRPr="00665F0C">
              <w:rPr>
                <w:b/>
                <w:sz w:val="20"/>
                <w:szCs w:val="20"/>
              </w:rPr>
              <w:t>рактические занятия</w:t>
            </w:r>
          </w:p>
        </w:tc>
        <w:tc>
          <w:tcPr>
            <w:tcW w:w="1116" w:type="dxa"/>
            <w:vMerge/>
          </w:tcPr>
          <w:p w:rsidR="00C230C8" w:rsidRPr="00665F0C" w:rsidRDefault="00C230C8" w:rsidP="00665F0C">
            <w:pPr>
              <w:pStyle w:val="a3"/>
              <w:spacing w:before="0" w:beforeAutospacing="0" w:after="0" w:afterAutospacing="0"/>
              <w:jc w:val="center"/>
              <w:rPr>
                <w:b/>
                <w:sz w:val="20"/>
                <w:szCs w:val="20"/>
              </w:rPr>
            </w:pPr>
          </w:p>
        </w:tc>
      </w:tr>
      <w:tr w:rsidR="00C230C8" w:rsidRPr="00665F0C" w:rsidTr="002906D5">
        <w:tc>
          <w:tcPr>
            <w:tcW w:w="675" w:type="dxa"/>
            <w:shd w:val="clear" w:color="auto" w:fill="auto"/>
            <w:vAlign w:val="center"/>
          </w:tcPr>
          <w:p w:rsidR="00C230C8" w:rsidRPr="00827371" w:rsidRDefault="00C230C8" w:rsidP="00665F0C">
            <w:pPr>
              <w:pStyle w:val="a3"/>
              <w:spacing w:before="0" w:beforeAutospacing="0" w:after="0" w:afterAutospacing="0"/>
              <w:jc w:val="center"/>
              <w:rPr>
                <w:b/>
                <w:sz w:val="20"/>
                <w:szCs w:val="20"/>
              </w:rPr>
            </w:pPr>
            <w:r w:rsidRPr="00827371">
              <w:rPr>
                <w:b/>
                <w:bCs/>
                <w:sz w:val="20"/>
                <w:szCs w:val="20"/>
              </w:rPr>
              <w:t>1</w:t>
            </w:r>
          </w:p>
        </w:tc>
        <w:tc>
          <w:tcPr>
            <w:tcW w:w="5103" w:type="dxa"/>
            <w:shd w:val="clear" w:color="auto" w:fill="auto"/>
            <w:vAlign w:val="center"/>
          </w:tcPr>
          <w:p w:rsidR="00C230C8" w:rsidRPr="00665F0C" w:rsidRDefault="00C230C8" w:rsidP="00665F0C">
            <w:pPr>
              <w:pStyle w:val="a3"/>
              <w:spacing w:before="0" w:beforeAutospacing="0" w:after="0" w:afterAutospacing="0"/>
              <w:rPr>
                <w:sz w:val="20"/>
                <w:szCs w:val="20"/>
              </w:rPr>
            </w:pPr>
            <w:r w:rsidRPr="00665F0C">
              <w:rPr>
                <w:sz w:val="20"/>
                <w:szCs w:val="20"/>
              </w:rPr>
              <w:t>Методика преподавания предмета.</w:t>
            </w:r>
          </w:p>
        </w:tc>
        <w:tc>
          <w:tcPr>
            <w:tcW w:w="851" w:type="dxa"/>
            <w:shd w:val="clear" w:color="auto" w:fill="auto"/>
            <w:vAlign w:val="center"/>
          </w:tcPr>
          <w:p w:rsidR="00C230C8" w:rsidRPr="00827371" w:rsidRDefault="00C230C8" w:rsidP="002906D5">
            <w:pPr>
              <w:pStyle w:val="a3"/>
              <w:spacing w:before="0" w:beforeAutospacing="0" w:after="0" w:afterAutospacing="0"/>
              <w:jc w:val="center"/>
              <w:rPr>
                <w:b/>
                <w:sz w:val="20"/>
                <w:szCs w:val="20"/>
              </w:rPr>
            </w:pPr>
            <w:r w:rsidRPr="00827371">
              <w:rPr>
                <w:b/>
                <w:sz w:val="20"/>
                <w:szCs w:val="20"/>
              </w:rPr>
              <w:t>16</w:t>
            </w:r>
          </w:p>
        </w:tc>
        <w:tc>
          <w:tcPr>
            <w:tcW w:w="992"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16</w:t>
            </w:r>
          </w:p>
        </w:tc>
        <w:tc>
          <w:tcPr>
            <w:tcW w:w="1010" w:type="dxa"/>
            <w:shd w:val="clear" w:color="auto" w:fill="auto"/>
            <w:vAlign w:val="center"/>
          </w:tcPr>
          <w:p w:rsidR="00C230C8" w:rsidRPr="0096410D" w:rsidRDefault="00C230C8" w:rsidP="002906D5">
            <w:pPr>
              <w:jc w:val="center"/>
              <w:rPr>
                <w:rFonts w:ascii="Times New Roman" w:hAnsi="Times New Roman" w:cs="Times New Roman"/>
                <w:b/>
                <w:sz w:val="20"/>
                <w:szCs w:val="20"/>
              </w:rPr>
            </w:pPr>
            <w:r w:rsidRPr="0096410D">
              <w:rPr>
                <w:rFonts w:ascii="Times New Roman" w:hAnsi="Times New Roman" w:cs="Times New Roman"/>
                <w:b/>
                <w:sz w:val="20"/>
                <w:szCs w:val="20"/>
              </w:rPr>
              <w:t>-</w:t>
            </w:r>
          </w:p>
        </w:tc>
        <w:tc>
          <w:tcPr>
            <w:tcW w:w="1116" w:type="dxa"/>
            <w:vAlign w:val="center"/>
          </w:tcPr>
          <w:p w:rsidR="00C230C8" w:rsidRPr="00665F0C" w:rsidRDefault="00C230C8" w:rsidP="002906D5">
            <w:pPr>
              <w:jc w:val="center"/>
              <w:rPr>
                <w:rFonts w:ascii="Times New Roman" w:hAnsi="Times New Roman" w:cs="Times New Roman"/>
                <w:sz w:val="20"/>
                <w:szCs w:val="20"/>
              </w:rPr>
            </w:pPr>
            <w:r>
              <w:rPr>
                <w:rFonts w:ascii="Times New Roman" w:hAnsi="Times New Roman" w:cs="Times New Roman"/>
                <w:sz w:val="20"/>
                <w:szCs w:val="20"/>
              </w:rPr>
              <w:t>зачет</w:t>
            </w:r>
          </w:p>
        </w:tc>
      </w:tr>
      <w:tr w:rsidR="00C230C8" w:rsidRPr="00665F0C" w:rsidTr="002906D5">
        <w:tc>
          <w:tcPr>
            <w:tcW w:w="675" w:type="dxa"/>
            <w:shd w:val="clear" w:color="auto" w:fill="auto"/>
            <w:vAlign w:val="center"/>
          </w:tcPr>
          <w:p w:rsidR="00C230C8" w:rsidRPr="00827371" w:rsidRDefault="00C230C8" w:rsidP="00665F0C">
            <w:pPr>
              <w:pStyle w:val="a3"/>
              <w:spacing w:before="0" w:beforeAutospacing="0" w:after="0" w:afterAutospacing="0"/>
              <w:jc w:val="center"/>
              <w:rPr>
                <w:b/>
                <w:sz w:val="20"/>
                <w:szCs w:val="20"/>
              </w:rPr>
            </w:pPr>
            <w:r w:rsidRPr="00827371">
              <w:rPr>
                <w:b/>
                <w:bCs/>
                <w:sz w:val="20"/>
                <w:szCs w:val="20"/>
              </w:rPr>
              <w:t>2</w:t>
            </w:r>
          </w:p>
        </w:tc>
        <w:tc>
          <w:tcPr>
            <w:tcW w:w="5103" w:type="dxa"/>
            <w:shd w:val="clear" w:color="auto" w:fill="auto"/>
            <w:vAlign w:val="center"/>
          </w:tcPr>
          <w:p w:rsidR="00C230C8" w:rsidRPr="00665F0C" w:rsidRDefault="00C230C8" w:rsidP="00665F0C">
            <w:pPr>
              <w:pStyle w:val="a3"/>
              <w:spacing w:before="0" w:beforeAutospacing="0" w:after="0" w:afterAutospacing="0"/>
              <w:rPr>
                <w:bCs/>
                <w:sz w:val="20"/>
                <w:szCs w:val="20"/>
              </w:rPr>
            </w:pPr>
            <w:r w:rsidRPr="00665F0C">
              <w:rPr>
                <w:bCs/>
                <w:sz w:val="20"/>
                <w:szCs w:val="20"/>
              </w:rPr>
              <w:t>На</w:t>
            </w:r>
            <w:r>
              <w:rPr>
                <w:bCs/>
                <w:sz w:val="20"/>
                <w:szCs w:val="20"/>
              </w:rPr>
              <w:t xml:space="preserve">выки оказания первой </w:t>
            </w:r>
            <w:r w:rsidRPr="00665F0C">
              <w:rPr>
                <w:bCs/>
                <w:sz w:val="20"/>
                <w:szCs w:val="20"/>
              </w:rPr>
              <w:t>помощи.</w:t>
            </w:r>
          </w:p>
        </w:tc>
        <w:tc>
          <w:tcPr>
            <w:tcW w:w="851" w:type="dxa"/>
            <w:shd w:val="clear" w:color="auto" w:fill="auto"/>
            <w:vAlign w:val="center"/>
          </w:tcPr>
          <w:p w:rsidR="00C230C8" w:rsidRPr="00827371" w:rsidRDefault="00C230C8" w:rsidP="002906D5">
            <w:pPr>
              <w:pStyle w:val="a3"/>
              <w:spacing w:before="0" w:beforeAutospacing="0" w:after="0" w:afterAutospacing="0"/>
              <w:jc w:val="center"/>
              <w:rPr>
                <w:b/>
                <w:sz w:val="20"/>
                <w:szCs w:val="20"/>
              </w:rPr>
            </w:pPr>
            <w:r w:rsidRPr="00827371">
              <w:rPr>
                <w:b/>
                <w:sz w:val="20"/>
                <w:szCs w:val="20"/>
              </w:rPr>
              <w:t>110</w:t>
            </w:r>
          </w:p>
        </w:tc>
        <w:tc>
          <w:tcPr>
            <w:tcW w:w="992" w:type="dxa"/>
            <w:shd w:val="clear" w:color="auto" w:fill="auto"/>
            <w:vAlign w:val="center"/>
          </w:tcPr>
          <w:p w:rsidR="00C230C8" w:rsidRPr="0096410D" w:rsidRDefault="0096410D" w:rsidP="002906D5">
            <w:pPr>
              <w:pStyle w:val="a3"/>
              <w:spacing w:before="0" w:beforeAutospacing="0" w:after="0" w:afterAutospacing="0"/>
              <w:jc w:val="center"/>
              <w:rPr>
                <w:b/>
                <w:sz w:val="20"/>
                <w:szCs w:val="20"/>
              </w:rPr>
            </w:pPr>
            <w:r w:rsidRPr="0096410D">
              <w:rPr>
                <w:b/>
                <w:sz w:val="20"/>
                <w:szCs w:val="20"/>
              </w:rPr>
              <w:t>53</w:t>
            </w:r>
          </w:p>
        </w:tc>
        <w:tc>
          <w:tcPr>
            <w:tcW w:w="1010" w:type="dxa"/>
            <w:shd w:val="clear" w:color="auto" w:fill="auto"/>
            <w:vAlign w:val="center"/>
          </w:tcPr>
          <w:p w:rsidR="00C230C8" w:rsidRPr="0096410D" w:rsidRDefault="00C230C8" w:rsidP="002906D5">
            <w:pPr>
              <w:jc w:val="center"/>
              <w:rPr>
                <w:rFonts w:ascii="Times New Roman" w:hAnsi="Times New Roman" w:cs="Times New Roman"/>
                <w:b/>
                <w:sz w:val="20"/>
                <w:szCs w:val="20"/>
              </w:rPr>
            </w:pPr>
            <w:r w:rsidRPr="0096410D">
              <w:rPr>
                <w:rFonts w:ascii="Times New Roman" w:hAnsi="Times New Roman" w:cs="Times New Roman"/>
                <w:b/>
                <w:sz w:val="20"/>
                <w:szCs w:val="20"/>
              </w:rPr>
              <w:t>57</w:t>
            </w:r>
          </w:p>
        </w:tc>
        <w:tc>
          <w:tcPr>
            <w:tcW w:w="1116" w:type="dxa"/>
            <w:vAlign w:val="center"/>
          </w:tcPr>
          <w:p w:rsidR="00C230C8" w:rsidRPr="00665F0C" w:rsidRDefault="00741857" w:rsidP="002906D5">
            <w:pPr>
              <w:jc w:val="center"/>
              <w:rPr>
                <w:rFonts w:ascii="Times New Roman" w:hAnsi="Times New Roman" w:cs="Times New Roman"/>
                <w:sz w:val="20"/>
                <w:szCs w:val="20"/>
              </w:rPr>
            </w:pPr>
            <w:r>
              <w:rPr>
                <w:rFonts w:ascii="Times New Roman" w:hAnsi="Times New Roman" w:cs="Times New Roman"/>
                <w:sz w:val="20"/>
                <w:szCs w:val="20"/>
              </w:rPr>
              <w:t>зачет</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2.1</w:t>
            </w:r>
          </w:p>
        </w:tc>
        <w:tc>
          <w:tcPr>
            <w:tcW w:w="5103" w:type="dxa"/>
            <w:shd w:val="clear" w:color="auto" w:fill="auto"/>
            <w:vAlign w:val="center"/>
          </w:tcPr>
          <w:p w:rsidR="00C230C8" w:rsidRPr="00665F0C" w:rsidRDefault="00C230C8" w:rsidP="00665F0C">
            <w:pPr>
              <w:pStyle w:val="a3"/>
              <w:spacing w:before="0" w:beforeAutospacing="0" w:after="0" w:afterAutospacing="0"/>
              <w:rPr>
                <w:sz w:val="20"/>
                <w:szCs w:val="20"/>
              </w:rPr>
            </w:pPr>
            <w:r w:rsidRPr="00665F0C">
              <w:rPr>
                <w:sz w:val="20"/>
                <w:szCs w:val="20"/>
              </w:rPr>
              <w:t>Основы анатомии и физиологии человека.</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8</w:t>
            </w:r>
          </w:p>
        </w:tc>
        <w:tc>
          <w:tcPr>
            <w:tcW w:w="992" w:type="dxa"/>
            <w:shd w:val="clear" w:color="auto" w:fill="auto"/>
            <w:vAlign w:val="center"/>
          </w:tcPr>
          <w:p w:rsidR="00C230C8" w:rsidRPr="00827371" w:rsidRDefault="00C230C8" w:rsidP="002906D5">
            <w:pPr>
              <w:pStyle w:val="a3"/>
              <w:spacing w:before="0" w:beforeAutospacing="0" w:after="0" w:afterAutospacing="0"/>
              <w:jc w:val="center"/>
              <w:rPr>
                <w:sz w:val="20"/>
                <w:szCs w:val="20"/>
              </w:rPr>
            </w:pPr>
            <w:r w:rsidRPr="00827371">
              <w:rPr>
                <w:sz w:val="20"/>
                <w:szCs w:val="20"/>
              </w:rPr>
              <w:t>8</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bCs/>
                <w:sz w:val="20"/>
                <w:szCs w:val="20"/>
              </w:rPr>
              <w:t>2.2</w:t>
            </w:r>
          </w:p>
        </w:tc>
        <w:tc>
          <w:tcPr>
            <w:tcW w:w="5103" w:type="dxa"/>
            <w:shd w:val="clear" w:color="auto" w:fill="auto"/>
          </w:tcPr>
          <w:p w:rsidR="00C230C8" w:rsidRPr="00665F0C" w:rsidRDefault="00C230C8" w:rsidP="00665F0C">
            <w:pPr>
              <w:pStyle w:val="a3"/>
              <w:spacing w:before="0" w:beforeAutospacing="0" w:after="0" w:afterAutospacing="0"/>
              <w:rPr>
                <w:sz w:val="20"/>
                <w:szCs w:val="20"/>
              </w:rPr>
            </w:pPr>
            <w:r>
              <w:rPr>
                <w:bCs/>
                <w:sz w:val="20"/>
                <w:szCs w:val="20"/>
              </w:rPr>
              <w:t xml:space="preserve">Первая </w:t>
            </w:r>
            <w:r w:rsidRPr="00665F0C">
              <w:rPr>
                <w:bCs/>
                <w:sz w:val="20"/>
                <w:szCs w:val="20"/>
              </w:rPr>
              <w:t xml:space="preserve"> помощь</w:t>
            </w:r>
            <w:r>
              <w:rPr>
                <w:bCs/>
                <w:sz w:val="20"/>
                <w:szCs w:val="20"/>
              </w:rPr>
              <w:t xml:space="preserve"> пострадавшим</w:t>
            </w:r>
            <w:r w:rsidRPr="00665F0C">
              <w:rPr>
                <w:bCs/>
                <w:sz w:val="20"/>
                <w:szCs w:val="20"/>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94</w:t>
            </w:r>
          </w:p>
        </w:tc>
        <w:tc>
          <w:tcPr>
            <w:tcW w:w="992"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37</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57</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2.2.1</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Организационно – правовые аспекты оказания первой помощи пострадавшим, в том числе пострадавшим в дорожно-транспортных происшествиях. Оказание первой психологической помощи пострадавшим</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4</w:t>
            </w:r>
          </w:p>
        </w:tc>
        <w:tc>
          <w:tcPr>
            <w:tcW w:w="992" w:type="dxa"/>
            <w:shd w:val="clear" w:color="auto" w:fill="auto"/>
            <w:vAlign w:val="center"/>
          </w:tcPr>
          <w:p w:rsidR="00C230C8" w:rsidRPr="00827371" w:rsidRDefault="00C230C8" w:rsidP="002906D5">
            <w:pPr>
              <w:pStyle w:val="a3"/>
              <w:spacing w:before="0" w:beforeAutospacing="0" w:after="0" w:afterAutospacing="0"/>
              <w:jc w:val="center"/>
              <w:rPr>
                <w:sz w:val="20"/>
                <w:szCs w:val="20"/>
              </w:rPr>
            </w:pPr>
            <w:r w:rsidRPr="00827371">
              <w:rPr>
                <w:sz w:val="20"/>
                <w:szCs w:val="20"/>
              </w:rPr>
              <w:t>4</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2.2.2</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Правила и порядок осмотра пострадавшего. Оценка состояния пострадавшего</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992"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3</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3</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2.2.3</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Средства первой помощи. Аптечка первой помощи. Профилактика инфекций, передающихся с кровью и биологическими жидкостями человека</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3</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3</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2.2.4</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Правила и способы извлечения пострадавших из автомобиля. Основные транспортные положения. Транспортировка пострадавших</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10</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4</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2.2.5</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Сердечно – лёгочная реанимация. Особенности сердечно – лёгочной реанимации при электротравме и утоплении. Первая помощь при нарушении проходимости верхних дыхательных путей</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18</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4</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14</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2.2.6</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острой кровопотере и травматическом шоке</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2</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4</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lastRenderedPageBreak/>
              <w:t>2.2.7</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ранениях</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992"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2</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4</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2.2.8</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травме опорно-двигательной системы</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8</w:t>
            </w:r>
          </w:p>
        </w:tc>
        <w:tc>
          <w:tcPr>
            <w:tcW w:w="992"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2</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2.2.9</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травме головы. Первая помощь при травме груди. Первая помощь при травме живота.</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8</w:t>
            </w:r>
          </w:p>
        </w:tc>
        <w:tc>
          <w:tcPr>
            <w:tcW w:w="992"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2</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2.2.10</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8</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2</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2.2.11</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острых отравлениях</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3</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3</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2.2.12</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5</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2</w:t>
            </w:r>
          </w:p>
        </w:tc>
        <w:tc>
          <w:tcPr>
            <w:tcW w:w="1010"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3</w:t>
            </w:r>
          </w:p>
        </w:tc>
        <w:tc>
          <w:tcPr>
            <w:tcW w:w="1116" w:type="dxa"/>
            <w:vAlign w:val="center"/>
          </w:tcPr>
          <w:p w:rsidR="00C230C8" w:rsidRPr="00665F0C" w:rsidRDefault="002906D5" w:rsidP="002906D5">
            <w:pPr>
              <w:pStyle w:val="a3"/>
              <w:spacing w:before="0" w:beforeAutospacing="0" w:after="0" w:afterAutospacing="0"/>
              <w:jc w:val="center"/>
              <w:rPr>
                <w:sz w:val="20"/>
                <w:szCs w:val="20"/>
              </w:rPr>
            </w:pPr>
            <w:r>
              <w:rPr>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2.2.13</w:t>
            </w:r>
          </w:p>
        </w:tc>
        <w:tc>
          <w:tcPr>
            <w:tcW w:w="5103" w:type="dxa"/>
            <w:shd w:val="clear" w:color="auto" w:fill="auto"/>
          </w:tcPr>
          <w:p w:rsidR="00C230C8" w:rsidRPr="00665F0C" w:rsidRDefault="00C230C8" w:rsidP="00665F0C">
            <w:pPr>
              <w:pStyle w:val="a3"/>
              <w:spacing w:before="0" w:beforeAutospacing="0" w:after="0" w:afterAutospacing="0"/>
              <w:textAlignment w:val="baseline"/>
              <w:rPr>
                <w:sz w:val="20"/>
                <w:szCs w:val="20"/>
              </w:rPr>
            </w:pPr>
            <w:r w:rsidRPr="00665F0C">
              <w:rPr>
                <w:rStyle w:val="a6"/>
                <w:b w:val="0"/>
                <w:sz w:val="20"/>
                <w:szCs w:val="20"/>
                <w:bdr w:val="none" w:sz="0" w:space="0" w:color="auto" w:frame="1"/>
              </w:rPr>
              <w:t>Первая помощь при политравме</w:t>
            </w:r>
            <w:r>
              <w:rPr>
                <w:rStyle w:val="a6"/>
                <w:b w:val="0"/>
                <w:sz w:val="20"/>
                <w:szCs w:val="20"/>
                <w:bdr w:val="none" w:sz="0" w:space="0" w:color="auto" w:frame="1"/>
              </w:rPr>
              <w:t>.</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6</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2</w:t>
            </w:r>
          </w:p>
        </w:tc>
        <w:tc>
          <w:tcPr>
            <w:tcW w:w="1010"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4</w:t>
            </w:r>
          </w:p>
        </w:tc>
        <w:tc>
          <w:tcPr>
            <w:tcW w:w="1116" w:type="dxa"/>
            <w:vAlign w:val="center"/>
          </w:tcPr>
          <w:p w:rsidR="00C230C8" w:rsidRPr="00665F0C" w:rsidRDefault="002906D5" w:rsidP="002906D5">
            <w:pPr>
              <w:jc w:val="center"/>
              <w:rPr>
                <w:rFonts w:ascii="Times New Roman" w:hAnsi="Times New Roman" w:cs="Times New Roman"/>
                <w:sz w:val="20"/>
                <w:szCs w:val="20"/>
              </w:rPr>
            </w:pPr>
            <w:r>
              <w:rPr>
                <w:rFonts w:ascii="Times New Roman" w:hAnsi="Times New Roman" w:cs="Times New Roman"/>
                <w:sz w:val="20"/>
                <w:szCs w:val="20"/>
              </w:rPr>
              <w:t>-</w:t>
            </w:r>
          </w:p>
        </w:tc>
      </w:tr>
      <w:tr w:rsidR="00C230C8" w:rsidRPr="00665F0C" w:rsidTr="002906D5">
        <w:tc>
          <w:tcPr>
            <w:tcW w:w="675" w:type="dxa"/>
            <w:shd w:val="clear" w:color="auto" w:fill="auto"/>
            <w:vAlign w:val="center"/>
          </w:tcPr>
          <w:p w:rsidR="00C230C8" w:rsidRPr="00665F0C" w:rsidRDefault="00C230C8" w:rsidP="00665F0C">
            <w:pPr>
              <w:pStyle w:val="a3"/>
              <w:spacing w:before="0" w:beforeAutospacing="0" w:after="0" w:afterAutospacing="0"/>
              <w:jc w:val="center"/>
              <w:rPr>
                <w:sz w:val="20"/>
                <w:szCs w:val="20"/>
              </w:rPr>
            </w:pPr>
            <w:r w:rsidRPr="00665F0C">
              <w:rPr>
                <w:sz w:val="20"/>
                <w:szCs w:val="20"/>
              </w:rPr>
              <w:t>2.3</w:t>
            </w:r>
          </w:p>
        </w:tc>
        <w:tc>
          <w:tcPr>
            <w:tcW w:w="5103" w:type="dxa"/>
            <w:shd w:val="clear" w:color="auto" w:fill="auto"/>
            <w:vAlign w:val="center"/>
          </w:tcPr>
          <w:p w:rsidR="00C230C8" w:rsidRPr="00665F0C" w:rsidRDefault="00C230C8" w:rsidP="00665F0C">
            <w:pPr>
              <w:pStyle w:val="a3"/>
              <w:shd w:val="clear" w:color="auto" w:fill="FFFFFF"/>
              <w:spacing w:before="0" w:beforeAutospacing="0" w:after="0" w:afterAutospacing="0"/>
              <w:rPr>
                <w:sz w:val="20"/>
                <w:szCs w:val="20"/>
              </w:rPr>
            </w:pPr>
            <w:r w:rsidRPr="00665F0C">
              <w:rPr>
                <w:bCs/>
                <w:sz w:val="20"/>
                <w:szCs w:val="20"/>
              </w:rPr>
              <w:t>Основы гигиенических знаний. Основы эпидемиологии.</w:t>
            </w:r>
          </w:p>
        </w:tc>
        <w:tc>
          <w:tcPr>
            <w:tcW w:w="851"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8</w:t>
            </w:r>
          </w:p>
        </w:tc>
        <w:tc>
          <w:tcPr>
            <w:tcW w:w="992" w:type="dxa"/>
            <w:shd w:val="clear" w:color="auto" w:fill="auto"/>
            <w:vAlign w:val="center"/>
          </w:tcPr>
          <w:p w:rsidR="00C230C8" w:rsidRPr="00665F0C" w:rsidRDefault="00C230C8" w:rsidP="002906D5">
            <w:pPr>
              <w:pStyle w:val="a3"/>
              <w:spacing w:before="0" w:beforeAutospacing="0" w:after="0" w:afterAutospacing="0"/>
              <w:jc w:val="center"/>
              <w:rPr>
                <w:sz w:val="20"/>
                <w:szCs w:val="20"/>
              </w:rPr>
            </w:pPr>
            <w:r w:rsidRPr="00665F0C">
              <w:rPr>
                <w:sz w:val="20"/>
                <w:szCs w:val="20"/>
              </w:rPr>
              <w:t>8</w:t>
            </w:r>
          </w:p>
        </w:tc>
        <w:tc>
          <w:tcPr>
            <w:tcW w:w="1010" w:type="dxa"/>
            <w:shd w:val="clear" w:color="auto" w:fill="auto"/>
            <w:vAlign w:val="center"/>
          </w:tcPr>
          <w:p w:rsidR="00C230C8" w:rsidRPr="00665F0C" w:rsidRDefault="00C230C8" w:rsidP="002906D5">
            <w:pPr>
              <w:jc w:val="center"/>
              <w:rPr>
                <w:rFonts w:ascii="Times New Roman" w:hAnsi="Times New Roman" w:cs="Times New Roman"/>
                <w:sz w:val="20"/>
                <w:szCs w:val="20"/>
              </w:rPr>
            </w:pPr>
            <w:r w:rsidRPr="00665F0C">
              <w:rPr>
                <w:rFonts w:ascii="Times New Roman" w:hAnsi="Times New Roman" w:cs="Times New Roman"/>
                <w:sz w:val="20"/>
                <w:szCs w:val="20"/>
              </w:rPr>
              <w:t>-</w:t>
            </w:r>
          </w:p>
        </w:tc>
        <w:tc>
          <w:tcPr>
            <w:tcW w:w="1116" w:type="dxa"/>
            <w:vAlign w:val="center"/>
          </w:tcPr>
          <w:p w:rsidR="00C230C8" w:rsidRPr="00665F0C" w:rsidRDefault="002906D5" w:rsidP="002906D5">
            <w:pPr>
              <w:jc w:val="center"/>
              <w:rPr>
                <w:rFonts w:ascii="Times New Roman" w:hAnsi="Times New Roman" w:cs="Times New Roman"/>
                <w:sz w:val="20"/>
                <w:szCs w:val="20"/>
              </w:rPr>
            </w:pPr>
            <w:r>
              <w:rPr>
                <w:rFonts w:ascii="Times New Roman" w:hAnsi="Times New Roman" w:cs="Times New Roman"/>
                <w:sz w:val="20"/>
                <w:szCs w:val="20"/>
              </w:rPr>
              <w:t>-</w:t>
            </w:r>
          </w:p>
        </w:tc>
      </w:tr>
      <w:tr w:rsidR="00C230C8" w:rsidRPr="00665F0C" w:rsidTr="002906D5">
        <w:trPr>
          <w:trHeight w:val="553"/>
        </w:trPr>
        <w:tc>
          <w:tcPr>
            <w:tcW w:w="675" w:type="dxa"/>
            <w:shd w:val="clear" w:color="auto" w:fill="auto"/>
            <w:vAlign w:val="center"/>
          </w:tcPr>
          <w:p w:rsidR="00C230C8" w:rsidRPr="00827371" w:rsidRDefault="00C230C8" w:rsidP="00665F0C">
            <w:pPr>
              <w:pStyle w:val="a3"/>
              <w:spacing w:before="0" w:beforeAutospacing="0" w:after="0" w:afterAutospacing="0"/>
              <w:jc w:val="center"/>
              <w:rPr>
                <w:b/>
                <w:sz w:val="20"/>
                <w:szCs w:val="20"/>
              </w:rPr>
            </w:pPr>
            <w:r w:rsidRPr="00827371">
              <w:rPr>
                <w:b/>
                <w:sz w:val="20"/>
                <w:szCs w:val="20"/>
              </w:rPr>
              <w:t>3</w:t>
            </w:r>
          </w:p>
        </w:tc>
        <w:tc>
          <w:tcPr>
            <w:tcW w:w="5103" w:type="dxa"/>
            <w:shd w:val="clear" w:color="auto" w:fill="auto"/>
            <w:vAlign w:val="center"/>
          </w:tcPr>
          <w:p w:rsidR="00C230C8" w:rsidRPr="00665F0C" w:rsidRDefault="00C230C8" w:rsidP="00665F0C">
            <w:pPr>
              <w:rPr>
                <w:rFonts w:ascii="Times New Roman" w:hAnsi="Times New Roman" w:cs="Times New Roman"/>
                <w:sz w:val="20"/>
                <w:szCs w:val="20"/>
              </w:rPr>
            </w:pPr>
            <w:r w:rsidRPr="00665F0C">
              <w:rPr>
                <w:rFonts w:ascii="Times New Roman" w:hAnsi="Times New Roman" w:cs="Times New Roman"/>
                <w:sz w:val="20"/>
                <w:szCs w:val="20"/>
              </w:rPr>
              <w:t>Виды и способы применения медицинского оборудования</w:t>
            </w:r>
            <w:r>
              <w:rPr>
                <w:rFonts w:ascii="Times New Roman" w:hAnsi="Times New Roman" w:cs="Times New Roman"/>
                <w:sz w:val="20"/>
                <w:szCs w:val="20"/>
              </w:rPr>
              <w:t>.</w:t>
            </w:r>
          </w:p>
        </w:tc>
        <w:tc>
          <w:tcPr>
            <w:tcW w:w="851" w:type="dxa"/>
            <w:shd w:val="clear" w:color="auto" w:fill="auto"/>
            <w:vAlign w:val="center"/>
          </w:tcPr>
          <w:p w:rsidR="00C230C8" w:rsidRPr="00827371" w:rsidRDefault="00C230C8" w:rsidP="002906D5">
            <w:pPr>
              <w:pStyle w:val="a3"/>
              <w:spacing w:before="0" w:beforeAutospacing="0" w:after="0" w:afterAutospacing="0"/>
              <w:jc w:val="center"/>
              <w:rPr>
                <w:b/>
                <w:sz w:val="20"/>
                <w:szCs w:val="20"/>
              </w:rPr>
            </w:pPr>
            <w:r w:rsidRPr="00827371">
              <w:rPr>
                <w:b/>
                <w:sz w:val="20"/>
                <w:szCs w:val="20"/>
              </w:rPr>
              <w:t>16</w:t>
            </w:r>
          </w:p>
        </w:tc>
        <w:tc>
          <w:tcPr>
            <w:tcW w:w="992"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6</w:t>
            </w:r>
          </w:p>
        </w:tc>
        <w:tc>
          <w:tcPr>
            <w:tcW w:w="1010" w:type="dxa"/>
            <w:shd w:val="clear" w:color="auto" w:fill="auto"/>
            <w:vAlign w:val="center"/>
          </w:tcPr>
          <w:p w:rsidR="00C230C8" w:rsidRPr="0096410D" w:rsidRDefault="00C230C8" w:rsidP="002906D5">
            <w:pPr>
              <w:jc w:val="center"/>
              <w:rPr>
                <w:rFonts w:ascii="Times New Roman" w:hAnsi="Times New Roman" w:cs="Times New Roman"/>
                <w:b/>
                <w:sz w:val="20"/>
                <w:szCs w:val="20"/>
              </w:rPr>
            </w:pPr>
            <w:r w:rsidRPr="0096410D">
              <w:rPr>
                <w:rFonts w:ascii="Times New Roman" w:hAnsi="Times New Roman" w:cs="Times New Roman"/>
                <w:b/>
                <w:sz w:val="20"/>
                <w:szCs w:val="20"/>
              </w:rPr>
              <w:t>10</w:t>
            </w:r>
          </w:p>
        </w:tc>
        <w:tc>
          <w:tcPr>
            <w:tcW w:w="1116" w:type="dxa"/>
            <w:vAlign w:val="center"/>
          </w:tcPr>
          <w:p w:rsidR="00C230C8" w:rsidRPr="00665F0C" w:rsidRDefault="00741857" w:rsidP="002906D5">
            <w:pPr>
              <w:jc w:val="center"/>
              <w:rPr>
                <w:rFonts w:ascii="Times New Roman" w:hAnsi="Times New Roman" w:cs="Times New Roman"/>
                <w:sz w:val="20"/>
                <w:szCs w:val="20"/>
              </w:rPr>
            </w:pPr>
            <w:r>
              <w:rPr>
                <w:rFonts w:ascii="Times New Roman" w:hAnsi="Times New Roman" w:cs="Times New Roman"/>
                <w:sz w:val="20"/>
                <w:szCs w:val="20"/>
              </w:rPr>
              <w:t>зачет</w:t>
            </w:r>
          </w:p>
        </w:tc>
      </w:tr>
      <w:tr w:rsidR="00C230C8" w:rsidRPr="00665F0C" w:rsidTr="002906D5">
        <w:tc>
          <w:tcPr>
            <w:tcW w:w="675" w:type="dxa"/>
            <w:shd w:val="clear" w:color="auto" w:fill="auto"/>
            <w:vAlign w:val="center"/>
          </w:tcPr>
          <w:p w:rsidR="00C230C8" w:rsidRPr="00827371" w:rsidRDefault="00C230C8" w:rsidP="00665F0C">
            <w:pPr>
              <w:pStyle w:val="a3"/>
              <w:spacing w:before="0" w:beforeAutospacing="0" w:after="0" w:afterAutospacing="0"/>
              <w:jc w:val="center"/>
              <w:rPr>
                <w:b/>
                <w:sz w:val="20"/>
                <w:szCs w:val="20"/>
              </w:rPr>
            </w:pPr>
            <w:r w:rsidRPr="00827371">
              <w:rPr>
                <w:b/>
                <w:sz w:val="20"/>
                <w:szCs w:val="20"/>
              </w:rPr>
              <w:t>4</w:t>
            </w:r>
          </w:p>
        </w:tc>
        <w:tc>
          <w:tcPr>
            <w:tcW w:w="5103" w:type="dxa"/>
            <w:shd w:val="clear" w:color="auto" w:fill="auto"/>
            <w:vAlign w:val="center"/>
          </w:tcPr>
          <w:p w:rsidR="00C230C8" w:rsidRPr="00665F0C" w:rsidRDefault="00C230C8" w:rsidP="00665F0C">
            <w:pPr>
              <w:rPr>
                <w:rFonts w:ascii="Times New Roman" w:hAnsi="Times New Roman" w:cs="Times New Roman"/>
                <w:sz w:val="20"/>
                <w:szCs w:val="20"/>
              </w:rPr>
            </w:pPr>
            <w:r w:rsidRPr="00665F0C">
              <w:rPr>
                <w:rFonts w:ascii="Times New Roman" w:hAnsi="Times New Roman" w:cs="Times New Roman"/>
                <w:sz w:val="20"/>
                <w:szCs w:val="20"/>
              </w:rPr>
              <w:t>Принципы организации об</w:t>
            </w:r>
            <w:r>
              <w:rPr>
                <w:rFonts w:ascii="Times New Roman" w:hAnsi="Times New Roman" w:cs="Times New Roman"/>
                <w:sz w:val="20"/>
                <w:szCs w:val="20"/>
              </w:rPr>
              <w:t>учения персонала в составе микро</w:t>
            </w:r>
            <w:r w:rsidRPr="00665F0C">
              <w:rPr>
                <w:rFonts w:ascii="Times New Roman" w:hAnsi="Times New Roman" w:cs="Times New Roman"/>
                <w:sz w:val="20"/>
                <w:szCs w:val="20"/>
              </w:rPr>
              <w:t>групп</w:t>
            </w:r>
          </w:p>
        </w:tc>
        <w:tc>
          <w:tcPr>
            <w:tcW w:w="851" w:type="dxa"/>
            <w:shd w:val="clear" w:color="auto" w:fill="auto"/>
            <w:vAlign w:val="center"/>
          </w:tcPr>
          <w:p w:rsidR="00C230C8" w:rsidRPr="00827371" w:rsidRDefault="00C230C8" w:rsidP="002906D5">
            <w:pPr>
              <w:pStyle w:val="a3"/>
              <w:spacing w:before="0" w:beforeAutospacing="0" w:after="0" w:afterAutospacing="0"/>
              <w:jc w:val="center"/>
              <w:rPr>
                <w:b/>
                <w:sz w:val="20"/>
                <w:szCs w:val="20"/>
              </w:rPr>
            </w:pPr>
            <w:r w:rsidRPr="00827371">
              <w:rPr>
                <w:b/>
                <w:sz w:val="20"/>
                <w:szCs w:val="20"/>
              </w:rPr>
              <w:t>4</w:t>
            </w:r>
          </w:p>
        </w:tc>
        <w:tc>
          <w:tcPr>
            <w:tcW w:w="992" w:type="dxa"/>
            <w:shd w:val="clear" w:color="auto" w:fill="auto"/>
            <w:vAlign w:val="center"/>
          </w:tcPr>
          <w:p w:rsidR="00C230C8" w:rsidRPr="0096410D" w:rsidRDefault="00411C6A" w:rsidP="002906D5">
            <w:pPr>
              <w:pStyle w:val="a3"/>
              <w:spacing w:before="0" w:beforeAutospacing="0" w:after="0" w:afterAutospacing="0"/>
              <w:jc w:val="center"/>
              <w:rPr>
                <w:b/>
                <w:sz w:val="20"/>
                <w:szCs w:val="20"/>
              </w:rPr>
            </w:pPr>
            <w:r w:rsidRPr="0096410D">
              <w:rPr>
                <w:b/>
                <w:sz w:val="20"/>
                <w:szCs w:val="20"/>
              </w:rPr>
              <w:t>3</w:t>
            </w:r>
          </w:p>
        </w:tc>
        <w:tc>
          <w:tcPr>
            <w:tcW w:w="1010" w:type="dxa"/>
            <w:shd w:val="clear" w:color="auto" w:fill="auto"/>
            <w:vAlign w:val="center"/>
          </w:tcPr>
          <w:p w:rsidR="00C230C8" w:rsidRPr="0096410D" w:rsidRDefault="00411C6A" w:rsidP="002906D5">
            <w:pPr>
              <w:pStyle w:val="a3"/>
              <w:spacing w:before="0" w:beforeAutospacing="0" w:after="0" w:afterAutospacing="0"/>
              <w:jc w:val="center"/>
              <w:rPr>
                <w:b/>
                <w:sz w:val="20"/>
                <w:szCs w:val="20"/>
              </w:rPr>
            </w:pPr>
            <w:r w:rsidRPr="0096410D">
              <w:rPr>
                <w:b/>
                <w:sz w:val="20"/>
                <w:szCs w:val="20"/>
              </w:rPr>
              <w:t>1</w:t>
            </w:r>
          </w:p>
        </w:tc>
        <w:tc>
          <w:tcPr>
            <w:tcW w:w="1116" w:type="dxa"/>
            <w:vAlign w:val="center"/>
          </w:tcPr>
          <w:p w:rsidR="00C230C8" w:rsidRPr="00665F0C" w:rsidRDefault="00741857" w:rsidP="002906D5">
            <w:pPr>
              <w:pStyle w:val="a3"/>
              <w:spacing w:before="0" w:beforeAutospacing="0" w:after="0" w:afterAutospacing="0"/>
              <w:jc w:val="center"/>
              <w:rPr>
                <w:sz w:val="20"/>
                <w:szCs w:val="20"/>
              </w:rPr>
            </w:pPr>
            <w:r>
              <w:rPr>
                <w:sz w:val="20"/>
                <w:szCs w:val="20"/>
              </w:rPr>
              <w:t>зачет</w:t>
            </w:r>
          </w:p>
        </w:tc>
      </w:tr>
      <w:tr w:rsidR="00C230C8" w:rsidRPr="00665F0C" w:rsidTr="002906D5">
        <w:tc>
          <w:tcPr>
            <w:tcW w:w="675" w:type="dxa"/>
            <w:shd w:val="clear" w:color="auto" w:fill="auto"/>
            <w:vAlign w:val="center"/>
          </w:tcPr>
          <w:p w:rsidR="00C230C8" w:rsidRPr="00827371" w:rsidRDefault="00C230C8" w:rsidP="00665F0C">
            <w:pPr>
              <w:pStyle w:val="a3"/>
              <w:spacing w:before="0" w:beforeAutospacing="0" w:after="0" w:afterAutospacing="0"/>
              <w:jc w:val="center"/>
              <w:rPr>
                <w:b/>
                <w:sz w:val="20"/>
                <w:szCs w:val="20"/>
              </w:rPr>
            </w:pPr>
            <w:r w:rsidRPr="00827371">
              <w:rPr>
                <w:b/>
                <w:sz w:val="20"/>
                <w:szCs w:val="20"/>
              </w:rPr>
              <w:t>5</w:t>
            </w:r>
          </w:p>
        </w:tc>
        <w:tc>
          <w:tcPr>
            <w:tcW w:w="5103" w:type="dxa"/>
            <w:shd w:val="clear" w:color="auto" w:fill="auto"/>
            <w:vAlign w:val="center"/>
          </w:tcPr>
          <w:p w:rsidR="00C230C8" w:rsidRPr="00665F0C" w:rsidRDefault="00C230C8" w:rsidP="00665F0C">
            <w:pPr>
              <w:rPr>
                <w:rFonts w:ascii="Times New Roman" w:hAnsi="Times New Roman" w:cs="Times New Roman"/>
                <w:sz w:val="20"/>
                <w:szCs w:val="20"/>
              </w:rPr>
            </w:pPr>
            <w:r w:rsidRPr="00665F0C">
              <w:rPr>
                <w:rFonts w:ascii="Times New Roman" w:hAnsi="Times New Roman" w:cs="Times New Roman"/>
                <w:sz w:val="20"/>
                <w:szCs w:val="20"/>
              </w:rPr>
              <w:t>Разработка методических рекомендаций и лит</w:t>
            </w:r>
            <w:r>
              <w:rPr>
                <w:rFonts w:ascii="Times New Roman" w:hAnsi="Times New Roman" w:cs="Times New Roman"/>
                <w:sz w:val="20"/>
                <w:szCs w:val="20"/>
              </w:rPr>
              <w:t>ературы для обучения</w:t>
            </w:r>
            <w:r w:rsidRPr="00665F0C">
              <w:rPr>
                <w:rFonts w:ascii="Times New Roman" w:hAnsi="Times New Roman" w:cs="Times New Roman"/>
                <w:sz w:val="20"/>
                <w:szCs w:val="20"/>
              </w:rPr>
              <w:t>.</w:t>
            </w:r>
          </w:p>
        </w:tc>
        <w:tc>
          <w:tcPr>
            <w:tcW w:w="851" w:type="dxa"/>
            <w:shd w:val="clear" w:color="auto" w:fill="auto"/>
            <w:vAlign w:val="center"/>
          </w:tcPr>
          <w:p w:rsidR="00C230C8" w:rsidRPr="00827371" w:rsidRDefault="00C230C8" w:rsidP="002906D5">
            <w:pPr>
              <w:pStyle w:val="a3"/>
              <w:spacing w:before="0" w:beforeAutospacing="0" w:after="0" w:afterAutospacing="0"/>
              <w:jc w:val="center"/>
              <w:rPr>
                <w:b/>
                <w:sz w:val="20"/>
                <w:szCs w:val="20"/>
              </w:rPr>
            </w:pPr>
            <w:r w:rsidRPr="00827371">
              <w:rPr>
                <w:b/>
                <w:sz w:val="20"/>
                <w:szCs w:val="20"/>
              </w:rPr>
              <w:t>10</w:t>
            </w:r>
          </w:p>
        </w:tc>
        <w:tc>
          <w:tcPr>
            <w:tcW w:w="992"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2</w:t>
            </w:r>
          </w:p>
        </w:tc>
        <w:tc>
          <w:tcPr>
            <w:tcW w:w="1010"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8</w:t>
            </w:r>
          </w:p>
        </w:tc>
        <w:tc>
          <w:tcPr>
            <w:tcW w:w="1116" w:type="dxa"/>
            <w:vAlign w:val="center"/>
          </w:tcPr>
          <w:p w:rsidR="00C230C8" w:rsidRPr="00665F0C" w:rsidRDefault="00741857" w:rsidP="002906D5">
            <w:pPr>
              <w:pStyle w:val="a3"/>
              <w:spacing w:before="0" w:beforeAutospacing="0" w:after="0" w:afterAutospacing="0"/>
              <w:jc w:val="center"/>
              <w:rPr>
                <w:sz w:val="20"/>
                <w:szCs w:val="20"/>
              </w:rPr>
            </w:pPr>
            <w:r>
              <w:rPr>
                <w:sz w:val="20"/>
                <w:szCs w:val="20"/>
              </w:rPr>
              <w:t>зачет</w:t>
            </w:r>
          </w:p>
        </w:tc>
      </w:tr>
      <w:tr w:rsidR="00C230C8" w:rsidRPr="00665F0C" w:rsidTr="002906D5">
        <w:tc>
          <w:tcPr>
            <w:tcW w:w="675" w:type="dxa"/>
            <w:shd w:val="clear" w:color="auto" w:fill="auto"/>
            <w:vAlign w:val="center"/>
          </w:tcPr>
          <w:p w:rsidR="00C230C8" w:rsidRPr="00827371" w:rsidRDefault="00C230C8" w:rsidP="00665F0C">
            <w:pPr>
              <w:jc w:val="center"/>
              <w:rPr>
                <w:rFonts w:ascii="Times New Roman" w:hAnsi="Times New Roman" w:cs="Times New Roman"/>
                <w:b/>
                <w:sz w:val="20"/>
                <w:szCs w:val="20"/>
              </w:rPr>
            </w:pPr>
            <w:r w:rsidRPr="00827371">
              <w:rPr>
                <w:rFonts w:ascii="Times New Roman" w:hAnsi="Times New Roman" w:cs="Times New Roman"/>
                <w:b/>
                <w:sz w:val="20"/>
                <w:szCs w:val="20"/>
              </w:rPr>
              <w:t>6</w:t>
            </w:r>
          </w:p>
        </w:tc>
        <w:tc>
          <w:tcPr>
            <w:tcW w:w="5103" w:type="dxa"/>
            <w:shd w:val="clear" w:color="auto" w:fill="auto"/>
            <w:vAlign w:val="center"/>
          </w:tcPr>
          <w:p w:rsidR="00C230C8" w:rsidRPr="00665F0C" w:rsidRDefault="00C230C8" w:rsidP="00665F0C">
            <w:pPr>
              <w:rPr>
                <w:rFonts w:ascii="Times New Roman" w:hAnsi="Times New Roman" w:cs="Times New Roman"/>
                <w:sz w:val="20"/>
                <w:szCs w:val="20"/>
              </w:rPr>
            </w:pPr>
            <w:r w:rsidRPr="00665F0C">
              <w:rPr>
                <w:rFonts w:ascii="Times New Roman" w:hAnsi="Times New Roman" w:cs="Times New Roman"/>
                <w:sz w:val="20"/>
                <w:szCs w:val="20"/>
              </w:rPr>
              <w:t>Навыки поведения в экстремальных ситуациях.</w:t>
            </w:r>
          </w:p>
        </w:tc>
        <w:tc>
          <w:tcPr>
            <w:tcW w:w="851" w:type="dxa"/>
            <w:shd w:val="clear" w:color="auto" w:fill="auto"/>
            <w:vAlign w:val="center"/>
          </w:tcPr>
          <w:p w:rsidR="00C230C8" w:rsidRPr="00827371" w:rsidRDefault="00C230C8" w:rsidP="002906D5">
            <w:pPr>
              <w:jc w:val="center"/>
              <w:rPr>
                <w:rFonts w:ascii="Times New Roman" w:hAnsi="Times New Roman" w:cs="Times New Roman"/>
                <w:b/>
                <w:sz w:val="20"/>
                <w:szCs w:val="20"/>
              </w:rPr>
            </w:pPr>
            <w:r w:rsidRPr="00827371">
              <w:rPr>
                <w:rFonts w:ascii="Times New Roman" w:hAnsi="Times New Roman" w:cs="Times New Roman"/>
                <w:b/>
                <w:sz w:val="20"/>
                <w:szCs w:val="20"/>
              </w:rPr>
              <w:t>16</w:t>
            </w:r>
          </w:p>
        </w:tc>
        <w:tc>
          <w:tcPr>
            <w:tcW w:w="992"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12</w:t>
            </w:r>
          </w:p>
        </w:tc>
        <w:tc>
          <w:tcPr>
            <w:tcW w:w="1010"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4</w:t>
            </w:r>
          </w:p>
        </w:tc>
        <w:tc>
          <w:tcPr>
            <w:tcW w:w="1116" w:type="dxa"/>
            <w:vAlign w:val="center"/>
          </w:tcPr>
          <w:p w:rsidR="00C230C8" w:rsidRPr="00665F0C" w:rsidRDefault="00741857" w:rsidP="002906D5">
            <w:pPr>
              <w:pStyle w:val="a3"/>
              <w:spacing w:before="0" w:beforeAutospacing="0" w:after="0" w:afterAutospacing="0"/>
              <w:jc w:val="center"/>
              <w:rPr>
                <w:sz w:val="20"/>
                <w:szCs w:val="20"/>
              </w:rPr>
            </w:pPr>
            <w:r>
              <w:rPr>
                <w:sz w:val="20"/>
                <w:szCs w:val="20"/>
              </w:rPr>
              <w:t>зачет</w:t>
            </w:r>
          </w:p>
        </w:tc>
      </w:tr>
      <w:tr w:rsidR="00C230C8" w:rsidRPr="00665F0C" w:rsidTr="002906D5">
        <w:tc>
          <w:tcPr>
            <w:tcW w:w="675" w:type="dxa"/>
            <w:shd w:val="clear" w:color="auto" w:fill="auto"/>
            <w:vAlign w:val="center"/>
          </w:tcPr>
          <w:p w:rsidR="00C230C8" w:rsidRPr="00827371" w:rsidRDefault="00C230C8" w:rsidP="00665F0C">
            <w:pPr>
              <w:jc w:val="center"/>
              <w:rPr>
                <w:rFonts w:ascii="Times New Roman" w:hAnsi="Times New Roman" w:cs="Times New Roman"/>
                <w:b/>
                <w:sz w:val="20"/>
                <w:szCs w:val="20"/>
              </w:rPr>
            </w:pPr>
            <w:r w:rsidRPr="00827371">
              <w:rPr>
                <w:rFonts w:ascii="Times New Roman" w:hAnsi="Times New Roman" w:cs="Times New Roman"/>
                <w:b/>
                <w:sz w:val="20"/>
                <w:szCs w:val="20"/>
              </w:rPr>
              <w:t>7</w:t>
            </w:r>
          </w:p>
        </w:tc>
        <w:tc>
          <w:tcPr>
            <w:tcW w:w="5103" w:type="dxa"/>
            <w:shd w:val="clear" w:color="auto" w:fill="auto"/>
            <w:vAlign w:val="center"/>
          </w:tcPr>
          <w:p w:rsidR="00C230C8" w:rsidRPr="00665F0C" w:rsidRDefault="00C230C8" w:rsidP="00665F0C">
            <w:pPr>
              <w:rPr>
                <w:rFonts w:ascii="Times New Roman" w:hAnsi="Times New Roman" w:cs="Times New Roman"/>
                <w:sz w:val="20"/>
                <w:szCs w:val="20"/>
              </w:rPr>
            </w:pPr>
            <w:r>
              <w:rPr>
                <w:rFonts w:ascii="Times New Roman" w:hAnsi="Times New Roman" w:cs="Times New Roman"/>
                <w:sz w:val="20"/>
                <w:szCs w:val="20"/>
              </w:rPr>
              <w:t>Учебная (п</w:t>
            </w:r>
            <w:r w:rsidRPr="00665F0C">
              <w:rPr>
                <w:rFonts w:ascii="Times New Roman" w:hAnsi="Times New Roman" w:cs="Times New Roman"/>
                <w:sz w:val="20"/>
                <w:szCs w:val="20"/>
              </w:rPr>
              <w:t>реддипломная</w:t>
            </w:r>
            <w:r>
              <w:rPr>
                <w:rFonts w:ascii="Times New Roman" w:hAnsi="Times New Roman" w:cs="Times New Roman"/>
                <w:sz w:val="20"/>
                <w:szCs w:val="20"/>
              </w:rPr>
              <w:t>)</w:t>
            </w:r>
            <w:r w:rsidRPr="00665F0C">
              <w:rPr>
                <w:rFonts w:ascii="Times New Roman" w:hAnsi="Times New Roman" w:cs="Times New Roman"/>
                <w:sz w:val="20"/>
                <w:szCs w:val="20"/>
              </w:rPr>
              <w:t xml:space="preserve"> практика</w:t>
            </w:r>
            <w:r>
              <w:rPr>
                <w:rFonts w:ascii="Times New Roman" w:hAnsi="Times New Roman" w:cs="Times New Roman"/>
                <w:sz w:val="20"/>
                <w:szCs w:val="20"/>
              </w:rPr>
              <w:t xml:space="preserve"> и подготовка ВКР.</w:t>
            </w:r>
          </w:p>
        </w:tc>
        <w:tc>
          <w:tcPr>
            <w:tcW w:w="851" w:type="dxa"/>
            <w:shd w:val="clear" w:color="auto" w:fill="auto"/>
            <w:vAlign w:val="center"/>
          </w:tcPr>
          <w:p w:rsidR="00C230C8" w:rsidRPr="00827371" w:rsidRDefault="00741857" w:rsidP="002906D5">
            <w:pPr>
              <w:jc w:val="center"/>
              <w:rPr>
                <w:rFonts w:ascii="Times New Roman" w:hAnsi="Times New Roman" w:cs="Times New Roman"/>
                <w:b/>
                <w:sz w:val="20"/>
                <w:szCs w:val="20"/>
              </w:rPr>
            </w:pPr>
            <w:r w:rsidRPr="00827371">
              <w:rPr>
                <w:b/>
                <w:sz w:val="20"/>
                <w:szCs w:val="20"/>
              </w:rPr>
              <w:t>84</w:t>
            </w:r>
          </w:p>
        </w:tc>
        <w:tc>
          <w:tcPr>
            <w:tcW w:w="992"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w:t>
            </w:r>
          </w:p>
        </w:tc>
        <w:tc>
          <w:tcPr>
            <w:tcW w:w="1010" w:type="dxa"/>
            <w:shd w:val="clear" w:color="auto" w:fill="auto"/>
            <w:vAlign w:val="center"/>
          </w:tcPr>
          <w:p w:rsidR="00C230C8" w:rsidRPr="0096410D" w:rsidRDefault="00C230C8" w:rsidP="002906D5">
            <w:pPr>
              <w:pStyle w:val="a3"/>
              <w:spacing w:before="0" w:beforeAutospacing="0" w:after="0" w:afterAutospacing="0"/>
              <w:jc w:val="center"/>
              <w:rPr>
                <w:b/>
                <w:sz w:val="20"/>
                <w:szCs w:val="20"/>
              </w:rPr>
            </w:pPr>
            <w:r w:rsidRPr="0096410D">
              <w:rPr>
                <w:b/>
                <w:sz w:val="20"/>
                <w:szCs w:val="20"/>
              </w:rPr>
              <w:t>84</w:t>
            </w:r>
          </w:p>
        </w:tc>
        <w:tc>
          <w:tcPr>
            <w:tcW w:w="1116" w:type="dxa"/>
            <w:vAlign w:val="center"/>
          </w:tcPr>
          <w:p w:rsidR="00C230C8" w:rsidRPr="00665F0C" w:rsidRDefault="00741857" w:rsidP="002906D5">
            <w:pPr>
              <w:pStyle w:val="a3"/>
              <w:spacing w:before="0" w:beforeAutospacing="0" w:after="0" w:afterAutospacing="0"/>
              <w:jc w:val="center"/>
              <w:rPr>
                <w:sz w:val="20"/>
                <w:szCs w:val="20"/>
              </w:rPr>
            </w:pPr>
            <w:r>
              <w:rPr>
                <w:sz w:val="20"/>
                <w:szCs w:val="20"/>
              </w:rPr>
              <w:t>оценка</w:t>
            </w:r>
          </w:p>
        </w:tc>
      </w:tr>
      <w:tr w:rsidR="00741857" w:rsidRPr="00665F0C" w:rsidTr="002906D5">
        <w:tc>
          <w:tcPr>
            <w:tcW w:w="675" w:type="dxa"/>
            <w:shd w:val="clear" w:color="auto" w:fill="auto"/>
            <w:vAlign w:val="center"/>
          </w:tcPr>
          <w:p w:rsidR="00741857" w:rsidRPr="00827371" w:rsidRDefault="00741857" w:rsidP="00665F0C">
            <w:pPr>
              <w:jc w:val="center"/>
              <w:rPr>
                <w:rFonts w:ascii="Times New Roman" w:hAnsi="Times New Roman" w:cs="Times New Roman"/>
                <w:b/>
                <w:sz w:val="20"/>
                <w:szCs w:val="20"/>
              </w:rPr>
            </w:pPr>
            <w:r w:rsidRPr="00827371">
              <w:rPr>
                <w:rFonts w:ascii="Times New Roman" w:hAnsi="Times New Roman" w:cs="Times New Roman"/>
                <w:b/>
                <w:sz w:val="20"/>
                <w:szCs w:val="20"/>
              </w:rPr>
              <w:t>8</w:t>
            </w:r>
          </w:p>
        </w:tc>
        <w:tc>
          <w:tcPr>
            <w:tcW w:w="5103" w:type="dxa"/>
            <w:shd w:val="clear" w:color="auto" w:fill="auto"/>
            <w:vAlign w:val="center"/>
          </w:tcPr>
          <w:p w:rsidR="00741857" w:rsidRPr="004616D4" w:rsidRDefault="00741857" w:rsidP="005D17C6">
            <w:pPr>
              <w:rPr>
                <w:rFonts w:ascii="Times New Roman" w:hAnsi="Times New Roman" w:cs="Times New Roman"/>
                <w:sz w:val="20"/>
                <w:szCs w:val="20"/>
              </w:rPr>
            </w:pPr>
            <w:r>
              <w:rPr>
                <w:rFonts w:ascii="Times New Roman" w:hAnsi="Times New Roman" w:cs="Times New Roman"/>
                <w:sz w:val="20"/>
                <w:szCs w:val="20"/>
              </w:rPr>
              <w:t>Итоговая аттестация.</w:t>
            </w:r>
          </w:p>
        </w:tc>
        <w:tc>
          <w:tcPr>
            <w:tcW w:w="851" w:type="dxa"/>
            <w:shd w:val="clear" w:color="auto" w:fill="auto"/>
            <w:vAlign w:val="center"/>
          </w:tcPr>
          <w:p w:rsidR="00741857" w:rsidRPr="00827371" w:rsidRDefault="00741857" w:rsidP="002906D5">
            <w:pPr>
              <w:pStyle w:val="a3"/>
              <w:spacing w:before="0" w:beforeAutospacing="0" w:after="0" w:afterAutospacing="0"/>
              <w:jc w:val="center"/>
              <w:rPr>
                <w:b/>
                <w:sz w:val="20"/>
                <w:szCs w:val="20"/>
              </w:rPr>
            </w:pPr>
            <w:r w:rsidRPr="00827371">
              <w:rPr>
                <w:b/>
                <w:sz w:val="20"/>
                <w:szCs w:val="20"/>
              </w:rPr>
              <w:t>2</w:t>
            </w:r>
          </w:p>
        </w:tc>
        <w:tc>
          <w:tcPr>
            <w:tcW w:w="992" w:type="dxa"/>
            <w:shd w:val="clear" w:color="auto" w:fill="auto"/>
            <w:vAlign w:val="center"/>
          </w:tcPr>
          <w:p w:rsidR="00741857" w:rsidRPr="0096410D" w:rsidRDefault="00741857" w:rsidP="002906D5">
            <w:pPr>
              <w:pStyle w:val="a3"/>
              <w:spacing w:before="0" w:beforeAutospacing="0" w:after="0" w:afterAutospacing="0"/>
              <w:jc w:val="center"/>
              <w:rPr>
                <w:b/>
                <w:sz w:val="20"/>
                <w:szCs w:val="20"/>
              </w:rPr>
            </w:pPr>
            <w:r w:rsidRPr="0096410D">
              <w:rPr>
                <w:b/>
                <w:sz w:val="20"/>
                <w:szCs w:val="20"/>
              </w:rPr>
              <w:t>2</w:t>
            </w:r>
          </w:p>
        </w:tc>
        <w:tc>
          <w:tcPr>
            <w:tcW w:w="1010" w:type="dxa"/>
            <w:shd w:val="clear" w:color="auto" w:fill="auto"/>
            <w:vAlign w:val="center"/>
          </w:tcPr>
          <w:p w:rsidR="00741857" w:rsidRPr="0096410D" w:rsidRDefault="00741857" w:rsidP="002906D5">
            <w:pPr>
              <w:pStyle w:val="a3"/>
              <w:spacing w:before="0" w:beforeAutospacing="0" w:after="0" w:afterAutospacing="0"/>
              <w:jc w:val="center"/>
              <w:rPr>
                <w:b/>
                <w:sz w:val="20"/>
                <w:szCs w:val="20"/>
              </w:rPr>
            </w:pPr>
            <w:r w:rsidRPr="0096410D">
              <w:rPr>
                <w:b/>
                <w:sz w:val="20"/>
                <w:szCs w:val="20"/>
              </w:rPr>
              <w:t>-</w:t>
            </w:r>
          </w:p>
        </w:tc>
        <w:tc>
          <w:tcPr>
            <w:tcW w:w="1116" w:type="dxa"/>
            <w:vAlign w:val="center"/>
          </w:tcPr>
          <w:p w:rsidR="00741857" w:rsidRPr="00665F0C" w:rsidRDefault="00741857" w:rsidP="002906D5">
            <w:pPr>
              <w:pStyle w:val="a3"/>
              <w:spacing w:before="0" w:beforeAutospacing="0" w:after="0" w:afterAutospacing="0"/>
              <w:jc w:val="center"/>
              <w:rPr>
                <w:sz w:val="20"/>
                <w:szCs w:val="20"/>
              </w:rPr>
            </w:pPr>
            <w:r>
              <w:rPr>
                <w:sz w:val="20"/>
                <w:szCs w:val="20"/>
              </w:rPr>
              <w:t>оценка</w:t>
            </w:r>
          </w:p>
        </w:tc>
      </w:tr>
      <w:tr w:rsidR="00741857" w:rsidRPr="00665F0C" w:rsidTr="002906D5">
        <w:tc>
          <w:tcPr>
            <w:tcW w:w="675" w:type="dxa"/>
            <w:shd w:val="clear" w:color="auto" w:fill="auto"/>
            <w:vAlign w:val="center"/>
          </w:tcPr>
          <w:p w:rsidR="00741857" w:rsidRPr="00827371" w:rsidRDefault="00741857" w:rsidP="00665F0C">
            <w:pPr>
              <w:jc w:val="center"/>
              <w:rPr>
                <w:rFonts w:ascii="Times New Roman" w:hAnsi="Times New Roman" w:cs="Times New Roman"/>
                <w:b/>
                <w:sz w:val="20"/>
                <w:szCs w:val="20"/>
              </w:rPr>
            </w:pPr>
            <w:r w:rsidRPr="00827371">
              <w:rPr>
                <w:rFonts w:ascii="Times New Roman" w:hAnsi="Times New Roman" w:cs="Times New Roman"/>
                <w:b/>
                <w:sz w:val="20"/>
                <w:szCs w:val="20"/>
              </w:rPr>
              <w:t>9</w:t>
            </w:r>
          </w:p>
        </w:tc>
        <w:tc>
          <w:tcPr>
            <w:tcW w:w="5103" w:type="dxa"/>
            <w:shd w:val="clear" w:color="auto" w:fill="auto"/>
            <w:vAlign w:val="center"/>
          </w:tcPr>
          <w:p w:rsidR="00741857" w:rsidRDefault="00741857" w:rsidP="005D17C6">
            <w:pPr>
              <w:rPr>
                <w:rFonts w:ascii="Times New Roman" w:hAnsi="Times New Roman" w:cs="Times New Roman"/>
                <w:sz w:val="20"/>
                <w:szCs w:val="20"/>
              </w:rPr>
            </w:pPr>
            <w:r>
              <w:rPr>
                <w:rFonts w:ascii="Times New Roman" w:hAnsi="Times New Roman" w:cs="Times New Roman"/>
                <w:sz w:val="20"/>
                <w:szCs w:val="20"/>
              </w:rPr>
              <w:t>Защита ВКР.</w:t>
            </w:r>
          </w:p>
        </w:tc>
        <w:tc>
          <w:tcPr>
            <w:tcW w:w="851" w:type="dxa"/>
            <w:shd w:val="clear" w:color="auto" w:fill="auto"/>
            <w:vAlign w:val="center"/>
          </w:tcPr>
          <w:p w:rsidR="00741857" w:rsidRPr="00827371" w:rsidRDefault="00741857" w:rsidP="002906D5">
            <w:pPr>
              <w:pStyle w:val="a3"/>
              <w:spacing w:before="0" w:beforeAutospacing="0" w:after="0" w:afterAutospacing="0"/>
              <w:jc w:val="center"/>
              <w:rPr>
                <w:b/>
                <w:sz w:val="20"/>
                <w:szCs w:val="20"/>
              </w:rPr>
            </w:pPr>
            <w:r w:rsidRPr="00827371">
              <w:rPr>
                <w:b/>
                <w:sz w:val="20"/>
                <w:szCs w:val="20"/>
              </w:rPr>
              <w:t>2</w:t>
            </w:r>
          </w:p>
        </w:tc>
        <w:tc>
          <w:tcPr>
            <w:tcW w:w="992" w:type="dxa"/>
            <w:shd w:val="clear" w:color="auto" w:fill="auto"/>
            <w:vAlign w:val="center"/>
          </w:tcPr>
          <w:p w:rsidR="00741857" w:rsidRPr="0096410D" w:rsidRDefault="00741857" w:rsidP="002906D5">
            <w:pPr>
              <w:pStyle w:val="a3"/>
              <w:spacing w:before="0" w:beforeAutospacing="0" w:after="0" w:afterAutospacing="0"/>
              <w:jc w:val="center"/>
              <w:rPr>
                <w:b/>
                <w:sz w:val="20"/>
                <w:szCs w:val="20"/>
              </w:rPr>
            </w:pPr>
            <w:r w:rsidRPr="0096410D">
              <w:rPr>
                <w:b/>
                <w:sz w:val="20"/>
                <w:szCs w:val="20"/>
              </w:rPr>
              <w:t>2</w:t>
            </w:r>
          </w:p>
        </w:tc>
        <w:tc>
          <w:tcPr>
            <w:tcW w:w="1010" w:type="dxa"/>
            <w:shd w:val="clear" w:color="auto" w:fill="auto"/>
            <w:vAlign w:val="center"/>
          </w:tcPr>
          <w:p w:rsidR="00741857" w:rsidRPr="0096410D" w:rsidRDefault="00741857" w:rsidP="002906D5">
            <w:pPr>
              <w:pStyle w:val="a3"/>
              <w:spacing w:before="0" w:beforeAutospacing="0" w:after="0" w:afterAutospacing="0"/>
              <w:jc w:val="center"/>
              <w:rPr>
                <w:b/>
                <w:sz w:val="20"/>
                <w:szCs w:val="20"/>
              </w:rPr>
            </w:pPr>
            <w:r w:rsidRPr="0096410D">
              <w:rPr>
                <w:b/>
                <w:sz w:val="20"/>
                <w:szCs w:val="20"/>
              </w:rPr>
              <w:t>-</w:t>
            </w:r>
          </w:p>
        </w:tc>
        <w:tc>
          <w:tcPr>
            <w:tcW w:w="1116" w:type="dxa"/>
            <w:vAlign w:val="center"/>
          </w:tcPr>
          <w:p w:rsidR="00741857" w:rsidRDefault="00741857" w:rsidP="002906D5">
            <w:pPr>
              <w:pStyle w:val="a3"/>
              <w:spacing w:before="0" w:beforeAutospacing="0" w:after="0" w:afterAutospacing="0"/>
              <w:jc w:val="center"/>
              <w:rPr>
                <w:sz w:val="20"/>
                <w:szCs w:val="20"/>
              </w:rPr>
            </w:pPr>
            <w:r>
              <w:rPr>
                <w:sz w:val="20"/>
                <w:szCs w:val="20"/>
              </w:rPr>
              <w:t>оценка</w:t>
            </w:r>
          </w:p>
        </w:tc>
      </w:tr>
      <w:tr w:rsidR="00C230C8" w:rsidRPr="00665F0C" w:rsidTr="002906D5">
        <w:tc>
          <w:tcPr>
            <w:tcW w:w="5778" w:type="dxa"/>
            <w:gridSpan w:val="2"/>
            <w:shd w:val="clear" w:color="auto" w:fill="auto"/>
            <w:vAlign w:val="center"/>
          </w:tcPr>
          <w:p w:rsidR="00C230C8" w:rsidRPr="00C230C8" w:rsidRDefault="00C230C8" w:rsidP="00665F0C">
            <w:pPr>
              <w:pStyle w:val="a3"/>
              <w:spacing w:before="0" w:beforeAutospacing="0" w:after="0" w:afterAutospacing="0"/>
              <w:rPr>
                <w:b/>
                <w:sz w:val="20"/>
                <w:szCs w:val="20"/>
              </w:rPr>
            </w:pPr>
            <w:r w:rsidRPr="00C230C8">
              <w:rPr>
                <w:b/>
                <w:sz w:val="20"/>
                <w:szCs w:val="20"/>
              </w:rPr>
              <w:t>Итого</w:t>
            </w:r>
          </w:p>
        </w:tc>
        <w:tc>
          <w:tcPr>
            <w:tcW w:w="851" w:type="dxa"/>
            <w:shd w:val="clear" w:color="auto" w:fill="auto"/>
            <w:vAlign w:val="center"/>
          </w:tcPr>
          <w:p w:rsidR="00C230C8" w:rsidRPr="00827371" w:rsidRDefault="00C230C8" w:rsidP="002906D5">
            <w:pPr>
              <w:jc w:val="center"/>
              <w:rPr>
                <w:rFonts w:ascii="Times New Roman" w:hAnsi="Times New Roman" w:cs="Times New Roman"/>
                <w:b/>
                <w:sz w:val="20"/>
                <w:szCs w:val="20"/>
              </w:rPr>
            </w:pPr>
            <w:r w:rsidRPr="00827371">
              <w:rPr>
                <w:rFonts w:ascii="Times New Roman" w:hAnsi="Times New Roman" w:cs="Times New Roman"/>
                <w:b/>
                <w:sz w:val="20"/>
                <w:szCs w:val="20"/>
              </w:rPr>
              <w:t>260</w:t>
            </w:r>
          </w:p>
        </w:tc>
        <w:tc>
          <w:tcPr>
            <w:tcW w:w="992" w:type="dxa"/>
            <w:shd w:val="clear" w:color="auto" w:fill="auto"/>
            <w:vAlign w:val="center"/>
          </w:tcPr>
          <w:p w:rsidR="00C230C8" w:rsidRPr="00827371" w:rsidRDefault="00ED56D7" w:rsidP="002906D5">
            <w:pPr>
              <w:pStyle w:val="a3"/>
              <w:spacing w:before="0" w:beforeAutospacing="0" w:after="0" w:afterAutospacing="0"/>
              <w:jc w:val="center"/>
              <w:rPr>
                <w:b/>
                <w:sz w:val="20"/>
                <w:szCs w:val="20"/>
              </w:rPr>
            </w:pPr>
            <w:r>
              <w:rPr>
                <w:b/>
                <w:sz w:val="20"/>
                <w:szCs w:val="20"/>
              </w:rPr>
              <w:t>96</w:t>
            </w:r>
          </w:p>
        </w:tc>
        <w:tc>
          <w:tcPr>
            <w:tcW w:w="1010" w:type="dxa"/>
            <w:shd w:val="clear" w:color="auto" w:fill="auto"/>
            <w:vAlign w:val="center"/>
          </w:tcPr>
          <w:p w:rsidR="00C230C8" w:rsidRPr="00827371" w:rsidRDefault="00C230C8" w:rsidP="002906D5">
            <w:pPr>
              <w:pStyle w:val="a3"/>
              <w:spacing w:before="0" w:beforeAutospacing="0" w:after="0" w:afterAutospacing="0"/>
              <w:jc w:val="center"/>
              <w:rPr>
                <w:b/>
                <w:sz w:val="20"/>
                <w:szCs w:val="20"/>
              </w:rPr>
            </w:pPr>
            <w:r w:rsidRPr="00827371">
              <w:rPr>
                <w:b/>
                <w:sz w:val="20"/>
                <w:szCs w:val="20"/>
              </w:rPr>
              <w:t>16</w:t>
            </w:r>
            <w:r w:rsidR="00ED56D7">
              <w:rPr>
                <w:b/>
                <w:sz w:val="20"/>
                <w:szCs w:val="20"/>
              </w:rPr>
              <w:t>4</w:t>
            </w:r>
          </w:p>
        </w:tc>
        <w:tc>
          <w:tcPr>
            <w:tcW w:w="1116" w:type="dxa"/>
            <w:vAlign w:val="center"/>
          </w:tcPr>
          <w:p w:rsidR="00C230C8" w:rsidRPr="00665F0C" w:rsidRDefault="00C230C8" w:rsidP="002906D5">
            <w:pPr>
              <w:pStyle w:val="a3"/>
              <w:spacing w:before="0" w:beforeAutospacing="0" w:after="0" w:afterAutospacing="0"/>
              <w:jc w:val="center"/>
              <w:rPr>
                <w:sz w:val="20"/>
                <w:szCs w:val="20"/>
              </w:rPr>
            </w:pPr>
          </w:p>
        </w:tc>
      </w:tr>
    </w:tbl>
    <w:p w:rsidR="00C230C8" w:rsidRDefault="00C230C8" w:rsidP="00313CBF">
      <w:pPr>
        <w:pStyle w:val="a3"/>
        <w:shd w:val="clear" w:color="auto" w:fill="FFFFFF"/>
        <w:spacing w:before="0" w:beforeAutospacing="0" w:after="0" w:afterAutospacing="0"/>
        <w:ind w:firstLine="709"/>
        <w:jc w:val="both"/>
        <w:rPr>
          <w:color w:val="000000"/>
        </w:rPr>
      </w:pPr>
    </w:p>
    <w:p w:rsidR="004B72E9" w:rsidRDefault="004B72E9" w:rsidP="00313CBF">
      <w:pPr>
        <w:pStyle w:val="a3"/>
        <w:shd w:val="clear" w:color="auto" w:fill="FFFFFF"/>
        <w:spacing w:before="0" w:beforeAutospacing="0" w:after="0" w:afterAutospacing="0"/>
        <w:ind w:firstLine="709"/>
        <w:jc w:val="both"/>
        <w:rPr>
          <w:color w:val="000000"/>
        </w:rPr>
      </w:pPr>
    </w:p>
    <w:p w:rsidR="00C230C8" w:rsidRPr="004B72E9" w:rsidRDefault="00C230C8" w:rsidP="004B72E9">
      <w:pPr>
        <w:pStyle w:val="a3"/>
        <w:numPr>
          <w:ilvl w:val="0"/>
          <w:numId w:val="19"/>
        </w:numPr>
        <w:shd w:val="clear" w:color="auto" w:fill="FFFFFF"/>
        <w:spacing w:before="0" w:beforeAutospacing="0" w:after="0" w:afterAutospacing="0" w:line="276" w:lineRule="auto"/>
        <w:jc w:val="both"/>
      </w:pPr>
      <w:r w:rsidRPr="001C7B39">
        <w:rPr>
          <w:b/>
        </w:rPr>
        <w:t>СОДЕРЖАНИЕ ПРОГРАММЫ</w:t>
      </w:r>
    </w:p>
    <w:p w:rsidR="00C230C8" w:rsidRPr="001C7B39" w:rsidRDefault="00C230C8" w:rsidP="001C7B39">
      <w:pPr>
        <w:pStyle w:val="a3"/>
        <w:shd w:val="clear" w:color="auto" w:fill="FFFFFF"/>
        <w:spacing w:before="0" w:beforeAutospacing="0" w:after="0" w:afterAutospacing="0" w:line="276" w:lineRule="auto"/>
        <w:ind w:firstLine="720"/>
        <w:jc w:val="center"/>
        <w:textAlignment w:val="baseline"/>
      </w:pPr>
      <w:r w:rsidRPr="001C7B39">
        <w:rPr>
          <w:rStyle w:val="a6"/>
          <w:bdr w:val="none" w:sz="0" w:space="0" w:color="auto" w:frame="1"/>
        </w:rPr>
        <w:t> </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
          <w:bCs/>
          <w:bdr w:val="none" w:sz="0" w:space="0" w:color="auto" w:frame="1"/>
        </w:rPr>
      </w:pPr>
      <w:r w:rsidRPr="001C7B39">
        <w:rPr>
          <w:rStyle w:val="a6"/>
          <w:bdr w:val="none" w:sz="0" w:space="0" w:color="auto" w:frame="1"/>
        </w:rPr>
        <w:t>Тема 1. Методика преподавания предмета</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rPr>
          <w:b/>
          <w:bCs/>
        </w:rPr>
        <w:t>Объект -</w:t>
      </w:r>
      <w:r w:rsidRPr="001C7B39">
        <w:rPr>
          <w:rStyle w:val="apple-converted-space"/>
        </w:rPr>
        <w:t> </w:t>
      </w:r>
      <w:r w:rsidRPr="001C7B39">
        <w:t xml:space="preserve">процесс формирования знаний и умений оказания первой помощи. </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rPr>
          <w:b/>
          <w:bCs/>
        </w:rPr>
        <w:t>Предмет</w:t>
      </w:r>
      <w:r w:rsidRPr="001C7B39">
        <w:rPr>
          <w:rStyle w:val="apple-converted-space"/>
        </w:rPr>
        <w:t> </w:t>
      </w:r>
      <w:r w:rsidRPr="001C7B39">
        <w:t>- формы и методы, используемые для формирования теоретических знаний и практических умений оказания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rPr>
          <w:b/>
          <w:bCs/>
        </w:rPr>
        <w:t>Цель</w:t>
      </w:r>
      <w:r w:rsidRPr="001C7B39">
        <w:rPr>
          <w:rStyle w:val="apple-converted-space"/>
        </w:rPr>
        <w:t> </w:t>
      </w:r>
      <w:r w:rsidRPr="001C7B39">
        <w:t xml:space="preserve">- рассмотреть современные технологии методики преподавания первой помощи </w:t>
      </w:r>
      <w:r w:rsidR="00741857" w:rsidRPr="001C7B39">
        <w:t>инструктором</w:t>
      </w:r>
      <w:r w:rsidRPr="001C7B39">
        <w:t xml:space="preserve"> в небольших </w:t>
      </w:r>
      <w:r w:rsidR="00741857" w:rsidRPr="001C7B39">
        <w:t xml:space="preserve">(микрогруппах) </w:t>
      </w:r>
      <w:r w:rsidRPr="001C7B39">
        <w:t>группах.</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Данная цель исследования определила постановку следующих</w:t>
      </w:r>
      <w:r w:rsidRPr="001C7B39">
        <w:rPr>
          <w:rStyle w:val="apple-converted-space"/>
        </w:rPr>
        <w:t> </w:t>
      </w:r>
      <w:r w:rsidRPr="001C7B39">
        <w:rPr>
          <w:b/>
          <w:bCs/>
        </w:rPr>
        <w:t>задач:</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1. Проанализировать педагогическую, методическую литературу.</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xml:space="preserve">2. Проанализировать и систематизировать методы и формы, направленные на формирование у инструктируемых теоретических знаний и практических умений оказания </w:t>
      </w:r>
      <w:r w:rsidR="00741857" w:rsidRPr="001C7B39">
        <w:t>первой помощи</w:t>
      </w:r>
      <w:r w:rsidRPr="001C7B39">
        <w:t>.</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lastRenderedPageBreak/>
        <w:t>В современных условиях в период возрастания объема информации обучение должно быть личностно-ориентированным, развивающим, мотивированным. Решить эти проблемы помогает использование модульной технологии обучения.</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Содержание модульного обучения состоит в том, что обучающийся самостоятельно достигает целей учебно-познавательной деятельности в процессе работы над модулем, в который объединены учебное содержание и приемы учебной деятельности по овладению содержанием.</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Принципиальное отличие модульного обучения состоит в том, что материал разбивается на отдельные модули (блоки), каждый из которых является не только источником информации, но и методом для ее усвоения.</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rPr>
          <w:b/>
          <w:bCs/>
        </w:rPr>
        <w:t>Блок</w:t>
      </w:r>
      <w:r w:rsidRPr="001C7B39">
        <w:rPr>
          <w:rStyle w:val="apple-converted-space"/>
        </w:rPr>
        <w:t> </w:t>
      </w:r>
      <w:r w:rsidRPr="001C7B39">
        <w:t>- определенная часть целостной деятельности, представляющая собой совокупность функционально объединенных модулей.</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rPr>
          <w:b/>
          <w:bCs/>
        </w:rPr>
        <w:t>Модуль</w:t>
      </w:r>
      <w:r w:rsidRPr="001C7B39">
        <w:rPr>
          <w:rStyle w:val="apple-converted-space"/>
        </w:rPr>
        <w:t> </w:t>
      </w:r>
      <w:r w:rsidRPr="001C7B39">
        <w:t>- это завершенная часть курса (темы, разделов), которая заканчивается контролем. Модуль может состоять из подмодулей (пакетов обучающих модулей), подмодули состоят - из более мелких единиц учебных элементов (УЭ).</w:t>
      </w:r>
    </w:p>
    <w:p w:rsidR="00C230C8" w:rsidRPr="001C7B39" w:rsidRDefault="00C230C8" w:rsidP="00E725F2">
      <w:pPr>
        <w:pStyle w:val="a3"/>
        <w:shd w:val="clear" w:color="auto" w:fill="FFFFFF"/>
        <w:spacing w:before="0" w:beforeAutospacing="0" w:after="0" w:afterAutospacing="0" w:line="276" w:lineRule="auto"/>
        <w:ind w:firstLine="720"/>
        <w:jc w:val="both"/>
        <w:rPr>
          <w:b/>
          <w:i/>
        </w:rPr>
      </w:pPr>
    </w:p>
    <w:p w:rsidR="00C230C8" w:rsidRPr="001C7B39" w:rsidRDefault="00C230C8" w:rsidP="00E725F2">
      <w:pPr>
        <w:pStyle w:val="a3"/>
        <w:shd w:val="clear" w:color="auto" w:fill="FFFFFF"/>
        <w:spacing w:before="0" w:beforeAutospacing="0" w:after="0" w:afterAutospacing="0" w:line="276" w:lineRule="auto"/>
        <w:ind w:firstLine="720"/>
        <w:jc w:val="both"/>
        <w:rPr>
          <w:b/>
          <w:i/>
        </w:rPr>
      </w:pPr>
      <w:r w:rsidRPr="001C7B39">
        <w:rPr>
          <w:b/>
          <w:i/>
        </w:rPr>
        <w:t>Следующая тема строится по модульной технологии.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rStyle w:val="a6"/>
          <w:bdr w:val="none" w:sz="0" w:space="0" w:color="auto" w:frame="1"/>
        </w:rPr>
      </w:pPr>
      <w:r w:rsidRPr="001C7B39">
        <w:rPr>
          <w:rStyle w:val="a6"/>
          <w:bdr w:val="none" w:sz="0" w:space="0" w:color="auto" w:frame="1"/>
        </w:rPr>
        <w:t xml:space="preserve">Тема 2. Навыки оказания </w:t>
      </w:r>
      <w:r w:rsidR="00741857" w:rsidRPr="001C7B39">
        <w:rPr>
          <w:rStyle w:val="a6"/>
          <w:bdr w:val="none" w:sz="0" w:space="0" w:color="auto" w:frame="1"/>
        </w:rPr>
        <w:t>первой помощи</w:t>
      </w:r>
    </w:p>
    <w:p w:rsidR="00C230C8" w:rsidRPr="001C7B39" w:rsidRDefault="00C230C8" w:rsidP="00E725F2">
      <w:pPr>
        <w:pStyle w:val="a3"/>
        <w:numPr>
          <w:ilvl w:val="1"/>
          <w:numId w:val="31"/>
        </w:numPr>
        <w:shd w:val="clear" w:color="auto" w:fill="FFFFFF"/>
        <w:tabs>
          <w:tab w:val="clear" w:pos="1440"/>
          <w:tab w:val="num" w:pos="0"/>
        </w:tabs>
        <w:spacing w:before="0" w:beforeAutospacing="0" w:after="0" w:afterAutospacing="0" w:line="276" w:lineRule="auto"/>
        <w:ind w:left="0" w:firstLine="720"/>
        <w:jc w:val="both"/>
        <w:textAlignment w:val="baseline"/>
        <w:rPr>
          <w:b/>
          <w:bCs/>
          <w:bdr w:val="none" w:sz="0" w:space="0" w:color="auto" w:frame="1"/>
        </w:rPr>
      </w:pPr>
      <w:r w:rsidRPr="001C7B39">
        <w:rPr>
          <w:b/>
          <w:bCs/>
          <w:bdr w:val="none" w:sz="0" w:space="0" w:color="auto" w:frame="1"/>
        </w:rPr>
        <w:t>Основы анатомии и физиологии человека.</w:t>
      </w:r>
    </w:p>
    <w:p w:rsidR="00C230C8" w:rsidRPr="001C7B39" w:rsidRDefault="00C230C8" w:rsidP="00E725F2">
      <w:pPr>
        <w:pStyle w:val="a3"/>
        <w:shd w:val="clear" w:color="auto" w:fill="FFFFFF"/>
        <w:spacing w:before="0" w:beforeAutospacing="0" w:after="0" w:afterAutospacing="0" w:line="276" w:lineRule="auto"/>
        <w:ind w:firstLine="720"/>
        <w:jc w:val="both"/>
        <w:rPr>
          <w:bCs/>
        </w:rPr>
      </w:pPr>
      <w:r w:rsidRPr="001C7B39">
        <w:rPr>
          <w:bCs/>
        </w:rPr>
        <w:t>Для того чтобы верно определить характер травм, полученных пострадавшим, необходимо знать основы анатомии и физиологии человека. Краткий курс проводится в форме лекции с использованием наглядного пособия.</w:t>
      </w:r>
    </w:p>
    <w:p w:rsidR="00C230C8" w:rsidRPr="001C7B39" w:rsidRDefault="00741857" w:rsidP="00E725F2">
      <w:pPr>
        <w:pStyle w:val="a3"/>
        <w:numPr>
          <w:ilvl w:val="1"/>
          <w:numId w:val="31"/>
        </w:numPr>
        <w:shd w:val="clear" w:color="auto" w:fill="FFFFFF"/>
        <w:tabs>
          <w:tab w:val="clear" w:pos="1440"/>
          <w:tab w:val="num" w:pos="0"/>
        </w:tabs>
        <w:spacing w:before="0" w:beforeAutospacing="0" w:after="0" w:afterAutospacing="0" w:line="276" w:lineRule="auto"/>
        <w:ind w:left="0" w:firstLine="720"/>
        <w:jc w:val="both"/>
        <w:textAlignment w:val="baseline"/>
        <w:rPr>
          <w:b/>
          <w:bCs/>
          <w:bdr w:val="none" w:sz="0" w:space="0" w:color="auto" w:frame="1"/>
        </w:rPr>
      </w:pPr>
      <w:r w:rsidRPr="001C7B39">
        <w:rPr>
          <w:b/>
          <w:bCs/>
          <w:bdr w:val="none" w:sz="0" w:space="0" w:color="auto" w:frame="1"/>
        </w:rPr>
        <w:t>Первая помощь</w:t>
      </w:r>
      <w:r w:rsidR="00C230C8" w:rsidRPr="001C7B39">
        <w:rPr>
          <w:b/>
          <w:bCs/>
          <w:bdr w:val="none" w:sz="0" w:space="0" w:color="auto" w:frame="1"/>
        </w:rPr>
        <w:t>.</w:t>
      </w:r>
    </w:p>
    <w:p w:rsidR="00C230C8" w:rsidRPr="005F6B21" w:rsidRDefault="00C230C8" w:rsidP="00E725F2">
      <w:pPr>
        <w:pStyle w:val="a3"/>
        <w:shd w:val="clear" w:color="auto" w:fill="FFFFFF"/>
        <w:spacing w:before="0" w:beforeAutospacing="0" w:after="0" w:afterAutospacing="0" w:line="276" w:lineRule="auto"/>
        <w:ind w:firstLine="720"/>
        <w:jc w:val="both"/>
        <w:textAlignment w:val="baseline"/>
        <w:rPr>
          <w:b/>
          <w:bCs/>
          <w:bdr w:val="none" w:sz="0" w:space="0" w:color="auto" w:frame="1"/>
        </w:rPr>
      </w:pPr>
      <w:r w:rsidRPr="005F6B21">
        <w:rPr>
          <w:rStyle w:val="a6"/>
          <w:b w:val="0"/>
          <w:bdr w:val="none" w:sz="0" w:space="0" w:color="auto" w:frame="1"/>
        </w:rPr>
        <w:t xml:space="preserve">Теоретическое и практическое </w:t>
      </w:r>
      <w:proofErr w:type="gramStart"/>
      <w:r w:rsidRPr="005F6B21">
        <w:rPr>
          <w:rStyle w:val="a6"/>
          <w:b w:val="0"/>
          <w:bdr w:val="none" w:sz="0" w:space="0" w:color="auto" w:frame="1"/>
        </w:rPr>
        <w:t>обучение по</w:t>
      </w:r>
      <w:proofErr w:type="gramEnd"/>
      <w:r w:rsidRPr="005F6B21">
        <w:rPr>
          <w:rStyle w:val="a6"/>
          <w:b w:val="0"/>
          <w:bdr w:val="none" w:sz="0" w:space="0" w:color="auto" w:frame="1"/>
        </w:rPr>
        <w:t xml:space="preserve"> учебной дисциплине «</w:t>
      </w:r>
      <w:r w:rsidR="00741857" w:rsidRPr="005F6B21">
        <w:rPr>
          <w:rStyle w:val="a6"/>
          <w:b w:val="0"/>
          <w:bdr w:val="none" w:sz="0" w:space="0" w:color="auto" w:frame="1"/>
        </w:rPr>
        <w:t>Первая помощь</w:t>
      </w:r>
      <w:r w:rsidRPr="005F6B21">
        <w:rPr>
          <w:rStyle w:val="a6"/>
          <w:b w:val="0"/>
          <w:bdr w:val="none" w:sz="0" w:space="0" w:color="auto" w:frame="1"/>
        </w:rPr>
        <w:t>» проводится с изучением обязательных практических навыков и приемов оказания первой помощи пострадавшим и с использованием учебных материалов</w:t>
      </w:r>
      <w:r w:rsidR="001C7B39" w:rsidRPr="005F6B21">
        <w:rPr>
          <w:rStyle w:val="a6"/>
          <w:b w:val="0"/>
          <w:bdr w:val="none" w:sz="0" w:space="0" w:color="auto" w:frame="1"/>
        </w:rPr>
        <w:t>, наглядного пособия и оборудования оказания первой помощи</w:t>
      </w:r>
      <w:r w:rsidR="00CE520A">
        <w:rPr>
          <w:rStyle w:val="a6"/>
          <w:b w:val="0"/>
          <w:bdr w:val="none" w:sz="0" w:space="0" w:color="auto" w:frame="1"/>
        </w:rPr>
        <w:t xml:space="preserve">, </w:t>
      </w:r>
      <w:r w:rsidR="001C7B39" w:rsidRPr="005F6B21">
        <w:rPr>
          <w:rStyle w:val="a6"/>
          <w:b w:val="0"/>
          <w:bdr w:val="none" w:sz="0" w:space="0" w:color="auto" w:frame="1"/>
        </w:rPr>
        <w:t xml:space="preserve"> в том числе с использованием манекенов и робота-тренажера.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2.2.1 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Понятие «</w:t>
      </w:r>
      <w:r w:rsidR="00741857" w:rsidRPr="001C7B39">
        <w:t>первая помощь</w:t>
      </w:r>
      <w:r w:rsidRPr="001C7B39">
        <w:t>». Неотложные состояния, требующие проведения мероприятий первой помощи, правила и порядок их проведения.</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Понятие о видах дорожно-транспортных происшествий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Организационно-правовые аспекты оказания первой помощи пострадавшим в ДТП.</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Основные правила, приемы и этапы оказания первой психологической помощи пострадавшим, в том числе в ДТП. Особенности оказания помощи детям.</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rStyle w:val="a6"/>
          <w:bdr w:val="none" w:sz="0" w:space="0" w:color="auto" w:frame="1"/>
        </w:rPr>
      </w:pPr>
      <w:r w:rsidRPr="001C7B39">
        <w:rPr>
          <w:rStyle w:val="a6"/>
          <w:bdr w:val="none" w:sz="0" w:space="0" w:color="auto" w:frame="1"/>
        </w:rPr>
        <w:t>2.2.2 Правила и порядок осмотра пострадавшего. Оценка состояния пострадавшего.</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Правила и порядок осмотра пострадавшего. Основные критерии оценки нарушения сознания, дыхания (частоты), кровообращения. Последовательность осмотра: голова, шея и </w:t>
      </w:r>
      <w:r w:rsidRPr="001C7B39">
        <w:lastRenderedPageBreak/>
        <w:t xml:space="preserve">шейный отдел позвоночника, грудь, живот, таз, конечности, грудной и поясничный отделы позвоночника. </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определения пульса (частота) на лучевой и сонной артериях.</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rStyle w:val="a6"/>
          <w:bdr w:val="none" w:sz="0" w:space="0" w:color="auto" w:frame="1"/>
        </w:rPr>
      </w:pPr>
      <w:r w:rsidRPr="001C7B39">
        <w:rPr>
          <w:rStyle w:val="a6"/>
          <w:bdr w:val="none" w:sz="0" w:space="0" w:color="auto" w:frame="1"/>
        </w:rPr>
        <w:t>2.2.3 Средства первой помощи. Аптечка первой помощи. Профилактика инфекций, передающихся с кровью и биологическими жидкостями человека.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Понятие о средствах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Аптечка первой помощи. Состав, показания для использования.</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Использование подручных сре</w:t>
      </w:r>
      <w:proofErr w:type="gramStart"/>
      <w:r w:rsidRPr="001C7B39">
        <w:t>дств дл</w:t>
      </w:r>
      <w:proofErr w:type="gramEnd"/>
      <w:r w:rsidRPr="001C7B39">
        <w:t>я временной остановки наружного кровотечения, наложения повязок, иммобилизации, транспортировки, согревания пострадавших.</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Осмотр и изучение средств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rStyle w:val="a6"/>
          <w:bdr w:val="none" w:sz="0" w:space="0" w:color="auto" w:frame="1"/>
        </w:rPr>
      </w:pPr>
      <w:r w:rsidRPr="001C7B39">
        <w:rPr>
          <w:rStyle w:val="a6"/>
          <w:bdr w:val="none" w:sz="0" w:space="0" w:color="auto" w:frame="1"/>
        </w:rPr>
        <w:t>2.2.4 Правила и способы извлечения пострадавшего из автомобиля. Основные транспортные положения. Транспортировка пострадавших.</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Понятие о «возвышенном положении», «положении полусидя», «противошоковом положении», «стабильном боковом положении». </w:t>
      </w:r>
      <w:proofErr w:type="gramStart"/>
      <w:r w:rsidRPr="001C7B39">
        <w:t xml:space="preserve">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w:t>
      </w:r>
      <w:proofErr w:type="gramEnd"/>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Приемы транспортировки пострадавших на руках одним и двумя спасающими.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Транспортировка пострадавшего при невозможности вызвать скорую медицинскую помощь. Особенности транспортировки при различных видах травм.</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приема перевода пострадавшего в «стабильное боковое положение» из положения «лежа на спине», «лежа на животе».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традиционного способа перекладывания пострадавшего («скандинавский мост» и его варианты).</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Причины внезапной смерти: внутренние, внешние. Достоверные признаки клинической и биологической смерти. Способы определения сознания, дыхания, </w:t>
      </w:r>
      <w:r w:rsidRPr="001C7B39">
        <w:lastRenderedPageBreak/>
        <w:t>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w:t>
      </w:r>
      <w:proofErr w:type="gramStart"/>
      <w:r w:rsidRPr="001C7B39">
        <w:t>ств дл</w:t>
      </w:r>
      <w:proofErr w:type="gramEnd"/>
      <w:r w:rsidRPr="001C7B39">
        <w:t>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удаления инородного тела из верхних дыхательных путей пострадавшего.</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2.2.6</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острой кровопотере и травматическом шоке.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w:t>
      </w:r>
      <w:r w:rsidRPr="001C7B39">
        <w:lastRenderedPageBreak/>
        <w:t>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2.2.7</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ранениях.</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Наложение повязок на различные анатомические области тела человека. Правила, особенности, отработка приемов наложения повязок.</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2.2.8</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травме опорно-двигательной системы.</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proofErr w:type="gramStart"/>
      <w:r w:rsidRPr="001C7B39">
        <w:t>Понятие «травма опорно-двигательной системы»: ушибы, вывихи, повреждения связок, переломы (открытые, закрытые).</w:t>
      </w:r>
      <w:proofErr w:type="gramEnd"/>
      <w:r w:rsidRPr="001C7B39">
        <w:t xml:space="preserve"> Основные 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w:t>
      </w:r>
      <w:proofErr w:type="spellStart"/>
      <w:r w:rsidRPr="001C7B39">
        <w:t>Аутоиммобилизация</w:t>
      </w:r>
      <w:proofErr w:type="spellEnd"/>
      <w:r w:rsidRPr="001C7B39">
        <w:t xml:space="preserve"> верхних и нижних конечностей. Наложение шейной шины, изготовленной из подручных материалов.</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приема придания транспортного положения пострадавшему с травмой таза, приемы фиксации костей таза.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2.2.9</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травме головы. Первая помощь при травме груди. Первая помощь при травме живота.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w:t>
      </w:r>
      <w:r w:rsidRPr="001C7B39">
        <w:lastRenderedPageBreak/>
        <w:t>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Наложение бинтовых повязок на раны волосистой части головы, при травмах глаза, уха, носа.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2.2.10</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Ожоговая травма, первая помощь.</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Отработка приемов и порядка оказания первой помощи при термических и химических ожогах, ожоге верхних дыхательных путей.</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proofErr w:type="spellStart"/>
      <w:r w:rsidRPr="001C7B39">
        <w:t>Холодовая</w:t>
      </w:r>
      <w:proofErr w:type="spellEnd"/>
      <w:r w:rsidRPr="001C7B39">
        <w:t xml:space="preserve"> травма, первая помощь.</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Виды </w:t>
      </w:r>
      <w:proofErr w:type="spellStart"/>
      <w:r w:rsidRPr="001C7B39">
        <w:t>холодовой</w:t>
      </w:r>
      <w:proofErr w:type="spellEnd"/>
      <w:r w:rsidRPr="001C7B39">
        <w:t xml:space="preserve">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Перегревание, первая помощь.</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Факторы, способствующие развитию перегревания (гипертермии). Основные проявления, оказание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2.2.11</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острых отравлениях.</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Влияние употребления этанола и </w:t>
      </w:r>
      <w:proofErr w:type="spellStart"/>
      <w:r w:rsidRPr="001C7B39">
        <w:t>этанолсодержащих</w:t>
      </w:r>
      <w:proofErr w:type="spellEnd"/>
      <w:r w:rsidRPr="001C7B39">
        <w:t xml:space="preserve"> жидкостей, медикаментов (антигистаминных, седативных, антидепрессантов), наркотических веще</w:t>
      </w:r>
      <w:proofErr w:type="gramStart"/>
      <w:r w:rsidRPr="001C7B39">
        <w:t>ств пр</w:t>
      </w:r>
      <w:proofErr w:type="gramEnd"/>
      <w:r w:rsidRPr="001C7B39">
        <w:t>и осуществлении деятельности, связанной с повышенной опасностью для окружающих.</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lastRenderedPageBreak/>
        <w:t>Основные проявления отравлений выхлопными газами, эксплуатационными жидкостями, бензином, этиленгликолем. Порядок оказания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Основные проявления отравлений этанолом и </w:t>
      </w:r>
      <w:proofErr w:type="spellStart"/>
      <w:r w:rsidRPr="001C7B39">
        <w:t>этанолсодержащими</w:t>
      </w:r>
      <w:proofErr w:type="spellEnd"/>
      <w:r w:rsidRPr="001C7B39">
        <w:t xml:space="preserve"> жидкостями, порядок оказания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 xml:space="preserve">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w:t>
      </w:r>
      <w:proofErr w:type="spellStart"/>
      <w:r w:rsidRPr="001C7B39">
        <w:t>психоэмоциональные</w:t>
      </w:r>
      <w:proofErr w:type="spellEnd"/>
      <w:r w:rsidRPr="001C7B39">
        <w:t xml:space="preserve"> расстройства.</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Острые нарушения дыхания. Приступ удушья и другие острые нарушения дыхания. Причины, основные проявления, первая помощь.</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Острое нарушение кровообращения. Острый сердечный приступ. Причины, основные проявления, первая помощь.</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Понятие «судороги». Эпилептический припадок. Причины, основные проявления, первая помощь. Типичные ошибки при оказании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rStyle w:val="a6"/>
          <w:bdr w:val="none" w:sz="0" w:space="0" w:color="auto" w:frame="1"/>
        </w:rPr>
        <w:t>2.2.13</w:t>
      </w:r>
      <w:proofErr w:type="gramStart"/>
      <w:r w:rsidRPr="001C7B39">
        <w:rPr>
          <w:rStyle w:val="a6"/>
          <w:bdr w:val="none" w:sz="0" w:space="0" w:color="auto" w:frame="1"/>
        </w:rPr>
        <w:t xml:space="preserve"> П</w:t>
      </w:r>
      <w:proofErr w:type="gramEnd"/>
      <w:r w:rsidRPr="001C7B39">
        <w:rPr>
          <w:rStyle w:val="a6"/>
          <w:bdr w:val="none" w:sz="0" w:space="0" w:color="auto" w:frame="1"/>
        </w:rPr>
        <w:t>ервая помощь при политравме.</w:t>
      </w:r>
    </w:p>
    <w:p w:rsidR="00E725F2"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Решение ситуационных задач по теме: «</w:t>
      </w:r>
      <w:proofErr w:type="spellStart"/>
      <w:r w:rsidRPr="001C7B39">
        <w:t>Политравма</w:t>
      </w:r>
      <w:proofErr w:type="spellEnd"/>
      <w:r w:rsidRPr="001C7B39">
        <w:t>» для повторения и закрепления приемов и порядка оказания первой помощи пострадавшим.</w:t>
      </w:r>
    </w:p>
    <w:p w:rsidR="00C230C8" w:rsidRPr="001C7B39" w:rsidRDefault="00C230C8" w:rsidP="00E725F2">
      <w:pPr>
        <w:pStyle w:val="a3"/>
        <w:numPr>
          <w:ilvl w:val="1"/>
          <w:numId w:val="31"/>
        </w:numPr>
        <w:shd w:val="clear" w:color="auto" w:fill="FFFFFF"/>
        <w:tabs>
          <w:tab w:val="clear" w:pos="1440"/>
          <w:tab w:val="num" w:pos="0"/>
        </w:tabs>
        <w:spacing w:before="0" w:beforeAutospacing="0" w:after="0" w:afterAutospacing="0" w:line="276" w:lineRule="auto"/>
        <w:ind w:left="0" w:firstLine="720"/>
        <w:jc w:val="both"/>
        <w:textAlignment w:val="baseline"/>
        <w:rPr>
          <w:b/>
          <w:bCs/>
          <w:bdr w:val="none" w:sz="0" w:space="0" w:color="auto" w:frame="1"/>
        </w:rPr>
      </w:pPr>
      <w:r w:rsidRPr="001C7B39">
        <w:rPr>
          <w:b/>
          <w:bCs/>
          <w:bdr w:val="none" w:sz="0" w:space="0" w:color="auto" w:frame="1"/>
        </w:rPr>
        <w:t>Основы гигиенических знаний. Основы эпидемиологии.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Cs/>
          <w:bdr w:val="none" w:sz="0" w:space="0" w:color="auto" w:frame="1"/>
        </w:rPr>
      </w:pPr>
      <w:r w:rsidRPr="001C7B39">
        <w:rPr>
          <w:bCs/>
          <w:bdr w:val="none" w:sz="0" w:space="0" w:color="auto" w:frame="1"/>
        </w:rPr>
        <w:t xml:space="preserve">Современные достижения медицинских наук по разделу экстренной медико-санитарной помощи пострадавшим в чрезвычайных ситуациях позволили определить научные основы гигиены и эпидемиологии катастроф. Гигиена и эпидемиология катастроф выделены в самостоятельный научный раздел медицины катастроф. </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Cs/>
          <w:bdr w:val="none" w:sz="0" w:space="0" w:color="auto" w:frame="1"/>
        </w:rPr>
      </w:pPr>
      <w:r w:rsidRPr="001C7B39">
        <w:rPr>
          <w:bCs/>
          <w:bdr w:val="none" w:sz="0" w:space="0" w:color="auto" w:frame="1"/>
        </w:rPr>
        <w:t>Определения гигиены и эпидемиологии.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Cs/>
          <w:bdr w:val="none" w:sz="0" w:space="0" w:color="auto" w:frame="1"/>
        </w:rPr>
      </w:pPr>
      <w:r w:rsidRPr="001C7B39">
        <w:rPr>
          <w:bCs/>
          <w:bdr w:val="none" w:sz="0" w:space="0" w:color="auto" w:frame="1"/>
        </w:rPr>
        <w:t>Основные задачи медицины катастроф.</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Cs/>
          <w:bdr w:val="none" w:sz="0" w:space="0" w:color="auto" w:frame="1"/>
        </w:rPr>
      </w:pPr>
      <w:r w:rsidRPr="001C7B39">
        <w:rPr>
          <w:bCs/>
          <w:bdr w:val="none" w:sz="0" w:space="0" w:color="auto" w:frame="1"/>
        </w:rPr>
        <w:t>Требования действующего законодательства в области гигиены и эпидемиологии.</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Cs/>
          <w:bdr w:val="none" w:sz="0" w:space="0" w:color="auto" w:frame="1"/>
        </w:rPr>
      </w:pPr>
      <w:r w:rsidRPr="001C7B39">
        <w:rPr>
          <w:bCs/>
          <w:bdr w:val="none" w:sz="0" w:space="0" w:color="auto" w:frame="1"/>
        </w:rPr>
        <w:t xml:space="preserve">Надзор за санитарно-эпидемиологической ситуацией на соответствующих территориях. </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Cs/>
          <w:bdr w:val="none" w:sz="0" w:space="0" w:color="auto" w:frame="1"/>
        </w:rPr>
      </w:pPr>
      <w:r w:rsidRPr="001C7B39">
        <w:rPr>
          <w:bCs/>
          <w:bdr w:val="none" w:sz="0" w:space="0" w:color="auto" w:frame="1"/>
        </w:rPr>
        <w:t xml:space="preserve">Функциональные обязанности Госсанэпидслужбы </w:t>
      </w:r>
      <w:proofErr w:type="spellStart"/>
      <w:r w:rsidRPr="001C7B39">
        <w:rPr>
          <w:bCs/>
          <w:bdr w:val="none" w:sz="0" w:space="0" w:color="auto" w:frame="1"/>
        </w:rPr>
        <w:t>Минздравсоцразвития</w:t>
      </w:r>
      <w:proofErr w:type="spellEnd"/>
      <w:r w:rsidRPr="001C7B39">
        <w:rPr>
          <w:bCs/>
          <w:bdr w:val="none" w:sz="0" w:space="0" w:color="auto" w:frame="1"/>
        </w:rPr>
        <w:t xml:space="preserve"> России и </w:t>
      </w:r>
      <w:proofErr w:type="spellStart"/>
      <w:r w:rsidRPr="001C7B39">
        <w:rPr>
          <w:bCs/>
          <w:bdr w:val="none" w:sz="0" w:space="0" w:color="auto" w:frame="1"/>
        </w:rPr>
        <w:t>Гостехнадзора</w:t>
      </w:r>
      <w:proofErr w:type="spellEnd"/>
      <w:r w:rsidRPr="001C7B39">
        <w:rPr>
          <w:bCs/>
          <w:bdr w:val="none" w:sz="0" w:space="0" w:color="auto" w:frame="1"/>
        </w:rPr>
        <w:t>, их основные мероприятия.</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rPr>
          <w:b/>
          <w:bCs/>
          <w:bdr w:val="none" w:sz="0" w:space="0" w:color="auto" w:frame="1"/>
        </w:rPr>
      </w:pPr>
      <w:r w:rsidRPr="001C7B39">
        <w:rPr>
          <w:rStyle w:val="a6"/>
          <w:bdr w:val="none" w:sz="0" w:space="0" w:color="auto" w:frame="1"/>
        </w:rPr>
        <w:t>Тема 3. Виды и способы применения медицинского оборудования</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Понятие медицинского оборудования.</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t>В</w:t>
      </w:r>
      <w:hyperlink r:id="rId5" w:history="1">
        <w:r w:rsidRPr="001C7B39">
          <w:rPr>
            <w:rStyle w:val="a7"/>
            <w:color w:val="auto"/>
          </w:rPr>
          <w:t>иды оборудования</w:t>
        </w:r>
      </w:hyperlink>
      <w:r w:rsidRPr="001C7B39">
        <w:t>, используемого исключительно в медицинских целях, разделяют на две группы: в соответствии с направлением и назначением.</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lastRenderedPageBreak/>
        <w:t>По направлению весь спектр медицинского оборудования подразделяется на виды в зависимости от сферы применения, различают оборудование для скорой помощи, а также для отдельных ветвей и сфер медицины: гинекологии, стоматологии, хирургии и так далее.</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К отдельной группе в этой классификации относится оборудование для диагностики заболеваний, в том числе аппараты, позволяющие проводить визуализирующие исследования: КТ, МРТ, рентгенографию.</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Классификации используемого в медицине оборудования по назначению состоит из следующих групп:</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Аппараты для поддержания жизни пациента (сердечно-легочные, для гемодиализа);</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Терапевтические аппараты (ультразвук, лазерное оборудование);</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Медицинские мониторы;</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Аппараты для диагностики (УЗИ и рентгенография, КТ, электрокардиографы);</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Хирургическое оборудование;</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Лабораторное оборудование (анализаторы всевозможных типов);</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Оборудование для транспортировки пациентов (в том числе транспортные инкубаторы для недоношенных детей);</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Аппараты для вызова медперсонала;</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 Оборудование для оказания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rPr>
          <w:b/>
        </w:rPr>
        <w:t>Случаи применения медицинского оборудования, в целях оказани</w:t>
      </w:r>
      <w:r w:rsidR="001C7B39" w:rsidRPr="001C7B39">
        <w:rPr>
          <w:b/>
        </w:rPr>
        <w:t>я первой</w:t>
      </w:r>
      <w:r w:rsidRPr="001C7B39">
        <w:rPr>
          <w:b/>
        </w:rPr>
        <w:t xml:space="preserve"> помощи.</w:t>
      </w:r>
      <w:r w:rsidRPr="001C7B39">
        <w:t xml:space="preserve"> </w:t>
      </w:r>
      <w:r w:rsidR="001C7B39" w:rsidRPr="001C7B39">
        <w:t>Виды</w:t>
      </w:r>
      <w:r w:rsidRPr="001C7B39">
        <w:t xml:space="preserve"> аптечек в зависимости от предназначения.</w:t>
      </w:r>
      <w:r w:rsidR="001C7B39" w:rsidRPr="001C7B39">
        <w:t xml:space="preserve"> Шины лес</w:t>
      </w:r>
      <w:r w:rsidR="004B72E9">
        <w:t>т</w:t>
      </w:r>
      <w:r w:rsidR="001C7B39" w:rsidRPr="001C7B39">
        <w:t>ничные, и подручные средства их заменяющие.</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pPr>
      <w:r w:rsidRPr="001C7B39">
        <w:t>Решение ситуационных задач с применением различных видов медицинского оборудования.</w:t>
      </w:r>
    </w:p>
    <w:p w:rsidR="00C230C8" w:rsidRPr="001C7B39" w:rsidRDefault="00C230C8" w:rsidP="00E725F2">
      <w:pPr>
        <w:pStyle w:val="a3"/>
        <w:shd w:val="clear" w:color="auto" w:fill="FFFFFF"/>
        <w:spacing w:before="0" w:beforeAutospacing="0" w:after="0" w:afterAutospacing="0" w:line="276" w:lineRule="auto"/>
        <w:ind w:firstLine="720"/>
      </w:pPr>
      <w:r w:rsidRPr="001C7B39">
        <w:rPr>
          <w:rStyle w:val="a6"/>
          <w:bdr w:val="none" w:sz="0" w:space="0" w:color="auto" w:frame="1"/>
        </w:rPr>
        <w:t xml:space="preserve">Тема 4. </w:t>
      </w:r>
      <w:r w:rsidRPr="001C7B39">
        <w:rPr>
          <w:b/>
        </w:rPr>
        <w:t>Принципы организации об</w:t>
      </w:r>
      <w:r w:rsidR="001C7B39" w:rsidRPr="001C7B39">
        <w:rPr>
          <w:b/>
        </w:rPr>
        <w:t>учения персонала в составе микро</w:t>
      </w:r>
      <w:r w:rsidRPr="001C7B39">
        <w:rPr>
          <w:b/>
        </w:rPr>
        <w:t>групп</w:t>
      </w:r>
    </w:p>
    <w:p w:rsidR="00C230C8" w:rsidRPr="001C7B39" w:rsidRDefault="001C7B39"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Понятие микрогрупп</w:t>
      </w:r>
      <w:r w:rsidR="00C230C8" w:rsidRPr="001C7B39">
        <w:rPr>
          <w:rStyle w:val="a6"/>
          <w:rFonts w:ascii="Times New Roman" w:hAnsi="Times New Roman" w:cs="Times New Roman"/>
          <w:b w:val="0"/>
          <w:sz w:val="24"/>
          <w:szCs w:val="24"/>
          <w:shd w:val="clear" w:color="auto" w:fill="FFFFFF"/>
        </w:rPr>
        <w:t>.</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Организация обучения на предприятии (в учреждении).</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Основные принципы обучения персонала:</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 xml:space="preserve">- принцип объективности требует, чтобы профессиональное обучение персонала проводилось вне зависимости от чьего-то мнения или отдельных суждений. </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 xml:space="preserve">- принцип надежности предполагает работу системы обучения вне зависимости от влияния ситуативных факторов (настроения, погоды…). </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 xml:space="preserve">- принцип достоверности определяет, насколько успешно человек на практике применяет знания и навыки, полученные в процессе обучения. </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b w:val="0"/>
          <w:sz w:val="24"/>
          <w:szCs w:val="24"/>
          <w:shd w:val="clear" w:color="auto" w:fill="FFFFFF"/>
        </w:rPr>
        <w:t xml:space="preserve">- принцип доступности провозглашает, что процесс обучения и критерии оценки должны быть доступны и понятны как обучающим, так и самим обучаемым. </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Fonts w:ascii="Times New Roman" w:hAnsi="Times New Roman" w:cs="Times New Roman"/>
          <w:sz w:val="24"/>
          <w:szCs w:val="24"/>
        </w:rPr>
        <w:t>- принцип соответствия общей кадровой политике организации.</w:t>
      </w:r>
      <w:r w:rsidRPr="001C7B39">
        <w:rPr>
          <w:rStyle w:val="a6"/>
          <w:rFonts w:ascii="Times New Roman" w:hAnsi="Times New Roman" w:cs="Times New Roman"/>
          <w:b w:val="0"/>
          <w:sz w:val="24"/>
          <w:szCs w:val="24"/>
          <w:shd w:val="clear" w:color="auto" w:fill="FFFFFF"/>
        </w:rPr>
        <w:t xml:space="preserve"> Кроме этого, актуальна задача разработки такой системы обучения, которая позволила бы решить проблему регулярного обучения вновь поступающих сотрудников</w:t>
      </w:r>
      <w:r w:rsidRPr="001C7B39">
        <w:rPr>
          <w:rStyle w:val="a6"/>
          <w:rFonts w:ascii="Times New Roman" w:hAnsi="Times New Roman" w:cs="Times New Roman"/>
          <w:sz w:val="24"/>
          <w:szCs w:val="24"/>
          <w:shd w:val="clear" w:color="auto" w:fill="FFFFFF"/>
        </w:rPr>
        <w:t>.</w:t>
      </w:r>
    </w:p>
    <w:p w:rsidR="00C230C8" w:rsidRPr="001C7B39" w:rsidRDefault="00C230C8" w:rsidP="00E725F2">
      <w:pPr>
        <w:spacing w:after="0"/>
        <w:ind w:firstLine="720"/>
        <w:jc w:val="both"/>
        <w:rPr>
          <w:rStyle w:val="a6"/>
          <w:rFonts w:ascii="Times New Roman" w:hAnsi="Times New Roman" w:cs="Times New Roman"/>
          <w:b w:val="0"/>
          <w:sz w:val="24"/>
          <w:szCs w:val="24"/>
          <w:shd w:val="clear" w:color="auto" w:fill="FFFFFF"/>
        </w:rPr>
      </w:pPr>
      <w:r w:rsidRPr="001C7B39">
        <w:rPr>
          <w:rStyle w:val="a6"/>
          <w:rFonts w:ascii="Times New Roman" w:hAnsi="Times New Roman" w:cs="Times New Roman"/>
          <w:sz w:val="24"/>
          <w:szCs w:val="24"/>
          <w:shd w:val="clear" w:color="auto" w:fill="FFFFFF"/>
        </w:rPr>
        <w:t>Требования действующего законодательства РФ.</w:t>
      </w:r>
    </w:p>
    <w:p w:rsidR="00C230C8" w:rsidRPr="001C7B39" w:rsidRDefault="00C230C8" w:rsidP="00E725F2">
      <w:pPr>
        <w:spacing w:after="0"/>
        <w:ind w:firstLine="720"/>
        <w:jc w:val="both"/>
        <w:rPr>
          <w:rFonts w:ascii="Times New Roman" w:hAnsi="Times New Roman" w:cs="Times New Roman"/>
          <w:sz w:val="24"/>
          <w:szCs w:val="24"/>
        </w:rPr>
      </w:pPr>
      <w:r w:rsidRPr="001C7B39">
        <w:rPr>
          <w:rFonts w:ascii="Times New Roman" w:hAnsi="Times New Roman" w:cs="Times New Roman"/>
          <w:sz w:val="24"/>
          <w:szCs w:val="24"/>
        </w:rPr>
        <w:t>В соответствии с требованиями статей 212, 225 Трудового Кодекса РФ работодатель должен организовать обучение безопасным методам и приемам выполнения работ и оказания первой помощи пострадавшим на производстве.</w:t>
      </w:r>
    </w:p>
    <w:p w:rsidR="00C230C8" w:rsidRPr="001C7B39" w:rsidRDefault="00C230C8" w:rsidP="00E725F2">
      <w:pPr>
        <w:spacing w:after="0"/>
        <w:ind w:firstLine="720"/>
        <w:jc w:val="both"/>
        <w:rPr>
          <w:rFonts w:ascii="Times New Roman" w:hAnsi="Times New Roman" w:cs="Times New Roman"/>
          <w:sz w:val="24"/>
          <w:szCs w:val="24"/>
        </w:rPr>
      </w:pPr>
      <w:r w:rsidRPr="001C7B39">
        <w:rPr>
          <w:rFonts w:ascii="Times New Roman" w:hAnsi="Times New Roman" w:cs="Times New Roman"/>
          <w:sz w:val="24"/>
          <w:szCs w:val="24"/>
        </w:rPr>
        <w:t xml:space="preserve">В соответствии с п. 2.2.4. Постановления Минтруда и Минобразования №1/29 работодатель должен организовать обучение работников рабочих профессий оказанию </w:t>
      </w:r>
      <w:r w:rsidRPr="001C7B39">
        <w:rPr>
          <w:rFonts w:ascii="Times New Roman" w:hAnsi="Times New Roman" w:cs="Times New Roman"/>
          <w:sz w:val="24"/>
          <w:szCs w:val="24"/>
        </w:rPr>
        <w:lastRenderedPageBreak/>
        <w:t>первой помощи в течени</w:t>
      </w:r>
      <w:proofErr w:type="gramStart"/>
      <w:r w:rsidRPr="001C7B39">
        <w:rPr>
          <w:rFonts w:ascii="Times New Roman" w:hAnsi="Times New Roman" w:cs="Times New Roman"/>
          <w:sz w:val="24"/>
          <w:szCs w:val="24"/>
        </w:rPr>
        <w:t>и</w:t>
      </w:r>
      <w:proofErr w:type="gramEnd"/>
      <w:r w:rsidRPr="001C7B39">
        <w:rPr>
          <w:rFonts w:ascii="Times New Roman" w:hAnsi="Times New Roman" w:cs="Times New Roman"/>
          <w:sz w:val="24"/>
          <w:szCs w:val="24"/>
        </w:rPr>
        <w:t xml:space="preserve"> месяца при поступлении на работу и периодически не реже 1 раза в год.</w:t>
      </w:r>
    </w:p>
    <w:p w:rsidR="00C230C8" w:rsidRPr="001C7B39" w:rsidRDefault="00C230C8" w:rsidP="00E725F2">
      <w:pPr>
        <w:spacing w:after="0"/>
        <w:ind w:firstLine="720"/>
        <w:jc w:val="both"/>
        <w:rPr>
          <w:rFonts w:ascii="Times New Roman" w:hAnsi="Times New Roman" w:cs="Times New Roman"/>
          <w:sz w:val="24"/>
          <w:szCs w:val="24"/>
        </w:rPr>
      </w:pPr>
      <w:r w:rsidRPr="001C7B39">
        <w:rPr>
          <w:rFonts w:ascii="Times New Roman" w:hAnsi="Times New Roman" w:cs="Times New Roman"/>
          <w:sz w:val="24"/>
          <w:szCs w:val="24"/>
        </w:rPr>
        <w:t xml:space="preserve">В соответствии с п. 1.7.13 ПТЭЭП весь персонал </w:t>
      </w:r>
      <w:proofErr w:type="spellStart"/>
      <w:r w:rsidRPr="001C7B39">
        <w:rPr>
          <w:rFonts w:ascii="Times New Roman" w:hAnsi="Times New Roman" w:cs="Times New Roman"/>
          <w:sz w:val="24"/>
          <w:szCs w:val="24"/>
        </w:rPr>
        <w:t>энергослужб</w:t>
      </w:r>
      <w:proofErr w:type="spellEnd"/>
      <w:r w:rsidRPr="001C7B39">
        <w:rPr>
          <w:rFonts w:ascii="Times New Roman" w:hAnsi="Times New Roman" w:cs="Times New Roman"/>
          <w:sz w:val="24"/>
          <w:szCs w:val="24"/>
        </w:rPr>
        <w:t xml:space="preserve"> должен быть обучен практическим приемам </w:t>
      </w:r>
      <w:proofErr w:type="gramStart"/>
      <w:r w:rsidRPr="001C7B39">
        <w:rPr>
          <w:rFonts w:ascii="Times New Roman" w:hAnsi="Times New Roman" w:cs="Times New Roman"/>
          <w:sz w:val="24"/>
          <w:szCs w:val="24"/>
        </w:rPr>
        <w:t>освобождения работника, попавшего под действие электрического тока и практически обучен</w:t>
      </w:r>
      <w:proofErr w:type="gramEnd"/>
      <w:r w:rsidRPr="001C7B39">
        <w:rPr>
          <w:rFonts w:ascii="Times New Roman" w:hAnsi="Times New Roman" w:cs="Times New Roman"/>
          <w:sz w:val="24"/>
          <w:szCs w:val="24"/>
        </w:rPr>
        <w:t xml:space="preserve"> способам оказания первой помощи пострадавшему на месте происшествия.</w:t>
      </w:r>
    </w:p>
    <w:p w:rsidR="00C230C8" w:rsidRPr="001C7B39" w:rsidRDefault="00C230C8" w:rsidP="00E725F2">
      <w:pPr>
        <w:pStyle w:val="a3"/>
        <w:shd w:val="clear" w:color="auto" w:fill="FFFFFF"/>
        <w:spacing w:before="0" w:beforeAutospacing="0" w:after="0" w:afterAutospacing="0" w:line="276" w:lineRule="auto"/>
        <w:ind w:firstLine="720"/>
        <w:jc w:val="both"/>
        <w:rPr>
          <w:rStyle w:val="a6"/>
          <w:bdr w:val="none" w:sz="0" w:space="0" w:color="auto" w:frame="1"/>
        </w:rPr>
      </w:pPr>
      <w:r w:rsidRPr="001C7B39">
        <w:rPr>
          <w:rStyle w:val="a6"/>
          <w:bdr w:val="none" w:sz="0" w:space="0" w:color="auto" w:frame="1"/>
        </w:rPr>
        <w:t>Тема 5.</w:t>
      </w:r>
      <w:r w:rsidRPr="001C7B39">
        <w:t xml:space="preserve"> </w:t>
      </w:r>
      <w:r w:rsidRPr="001C7B39">
        <w:rPr>
          <w:rStyle w:val="a6"/>
          <w:bdr w:val="none" w:sz="0" w:space="0" w:color="auto" w:frame="1"/>
        </w:rPr>
        <w:t>Разработка методических рекомендаций и литературы для обучения сотрудников</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Теоретическое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rPr>
          <w:bCs/>
        </w:rPr>
      </w:pPr>
      <w:r w:rsidRPr="001C7B39">
        <w:rPr>
          <w:bCs/>
        </w:rPr>
        <w:t>Определения. Методические рекомендации – это один из видов методической продукции (наряду с методической разработкой, методическим пособием, дидактическим материалом).</w:t>
      </w:r>
    </w:p>
    <w:p w:rsidR="00C230C8" w:rsidRPr="001C7B39" w:rsidRDefault="00C230C8" w:rsidP="00E725F2">
      <w:pPr>
        <w:pStyle w:val="a3"/>
        <w:shd w:val="clear" w:color="auto" w:fill="FFFFFF"/>
        <w:spacing w:before="0" w:beforeAutospacing="0" w:after="0" w:afterAutospacing="0" w:line="276" w:lineRule="auto"/>
        <w:ind w:firstLine="720"/>
        <w:jc w:val="both"/>
        <w:rPr>
          <w:bCs/>
        </w:rPr>
      </w:pPr>
      <w:r w:rsidRPr="001C7B39">
        <w:rPr>
          <w:bCs/>
        </w:rPr>
        <w:t>Методические рекомендации представляют собой особым образом структурированную информацию, определяющую порядок, логику и акценты изучения какой-либо темы, проведения занятия, мероприятия.</w:t>
      </w:r>
    </w:p>
    <w:p w:rsidR="00C230C8" w:rsidRPr="001C7B39" w:rsidRDefault="00C230C8" w:rsidP="00E725F2">
      <w:pPr>
        <w:pStyle w:val="a3"/>
        <w:shd w:val="clear" w:color="auto" w:fill="FFFFFF"/>
        <w:spacing w:before="0" w:beforeAutospacing="0" w:after="0" w:afterAutospacing="0" w:line="276" w:lineRule="auto"/>
        <w:ind w:firstLine="720"/>
        <w:jc w:val="both"/>
        <w:rPr>
          <w:bCs/>
        </w:rPr>
      </w:pPr>
      <w:r w:rsidRPr="001C7B39">
        <w:rPr>
          <w:bCs/>
        </w:rPr>
        <w:t>Структура методических рекомендаций.</w:t>
      </w:r>
    </w:p>
    <w:p w:rsidR="00C230C8" w:rsidRPr="001C7B39" w:rsidRDefault="00C230C8" w:rsidP="00E725F2">
      <w:pPr>
        <w:pStyle w:val="a3"/>
        <w:shd w:val="clear" w:color="auto" w:fill="FFFFFF"/>
        <w:spacing w:before="0" w:beforeAutospacing="0" w:after="0" w:afterAutospacing="0" w:line="276" w:lineRule="auto"/>
        <w:ind w:firstLine="720"/>
        <w:jc w:val="both"/>
        <w:rPr>
          <w:bCs/>
        </w:rPr>
      </w:pPr>
      <w:r w:rsidRPr="001C7B39">
        <w:rPr>
          <w:bCs/>
        </w:rPr>
        <w:t>Пояснения к отдельным структурным элементам методических рекомендаций (титульный лист, аннотация, пояснительная записка, содержание, список рекомендуемой литературы, приложения).</w:t>
      </w:r>
    </w:p>
    <w:p w:rsidR="00C230C8" w:rsidRPr="001C7B39" w:rsidRDefault="00C230C8" w:rsidP="00E725F2">
      <w:pPr>
        <w:pStyle w:val="a3"/>
        <w:shd w:val="clear" w:color="auto" w:fill="FFFFFF"/>
        <w:spacing w:before="0" w:beforeAutospacing="0" w:after="0" w:afterAutospacing="0" w:line="276" w:lineRule="auto"/>
        <w:ind w:firstLine="720"/>
        <w:jc w:val="both"/>
        <w:textAlignment w:val="baseline"/>
      </w:pPr>
      <w:r w:rsidRPr="001C7B39">
        <w:rPr>
          <w:i/>
          <w:iCs/>
          <w:bdr w:val="none" w:sz="0" w:space="0" w:color="auto" w:frame="1"/>
        </w:rPr>
        <w:t>Практическое занятие.</w:t>
      </w:r>
    </w:p>
    <w:p w:rsidR="00C230C8" w:rsidRPr="001C7B39" w:rsidRDefault="00C230C8" w:rsidP="00E725F2">
      <w:pPr>
        <w:pStyle w:val="a3"/>
        <w:shd w:val="clear" w:color="auto" w:fill="FFFFFF"/>
        <w:spacing w:before="0" w:beforeAutospacing="0" w:after="0" w:afterAutospacing="0" w:line="276" w:lineRule="auto"/>
        <w:ind w:firstLine="720"/>
        <w:jc w:val="both"/>
        <w:rPr>
          <w:bCs/>
        </w:rPr>
      </w:pPr>
      <w:r w:rsidRPr="001C7B39">
        <w:rPr>
          <w:bCs/>
        </w:rPr>
        <w:t>Как составить методическую разработку. Самостоятельное составление методической разработки по теме «Инструктаж по оказанию первой помощи».</w:t>
      </w:r>
    </w:p>
    <w:p w:rsidR="00C230C8" w:rsidRPr="001C7B39" w:rsidRDefault="00C230C8" w:rsidP="00E725F2">
      <w:pPr>
        <w:pStyle w:val="a3"/>
        <w:shd w:val="clear" w:color="auto" w:fill="FFFFFF"/>
        <w:spacing w:before="0" w:beforeAutospacing="0" w:after="0" w:afterAutospacing="0" w:line="276" w:lineRule="auto"/>
        <w:ind w:firstLine="720"/>
        <w:jc w:val="both"/>
        <w:rPr>
          <w:rStyle w:val="a6"/>
          <w:bdr w:val="none" w:sz="0" w:space="0" w:color="auto" w:frame="1"/>
        </w:rPr>
      </w:pPr>
      <w:r w:rsidRPr="001C7B39">
        <w:rPr>
          <w:rStyle w:val="a6"/>
          <w:bdr w:val="none" w:sz="0" w:space="0" w:color="auto" w:frame="1"/>
        </w:rPr>
        <w:t>Тема 6. Навыки поведения в экстремальных ситуациях</w:t>
      </w:r>
    </w:p>
    <w:p w:rsidR="004B72E9" w:rsidRPr="004B72E9" w:rsidRDefault="004B72E9" w:rsidP="00E725F2">
      <w:pPr>
        <w:shd w:val="clear" w:color="auto" w:fill="FFFFFF"/>
        <w:spacing w:after="0"/>
        <w:ind w:firstLine="709"/>
        <w:jc w:val="both"/>
        <w:rPr>
          <w:rFonts w:ascii="Times New Roman" w:eastAsia="Times New Roman" w:hAnsi="Times New Roman" w:cs="Times New Roman"/>
          <w:bCs/>
          <w:i/>
          <w:sz w:val="24"/>
          <w:szCs w:val="24"/>
          <w:lang w:eastAsia="ru-RU"/>
        </w:rPr>
      </w:pPr>
      <w:r w:rsidRPr="004B72E9">
        <w:rPr>
          <w:rFonts w:ascii="Times New Roman" w:eastAsia="Times New Roman" w:hAnsi="Times New Roman" w:cs="Times New Roman"/>
          <w:b/>
          <w:bCs/>
          <w:i/>
          <w:sz w:val="24"/>
          <w:szCs w:val="24"/>
          <w:lang w:eastAsia="ru-RU"/>
        </w:rPr>
        <w:t>Понятие об экстремальной ситуации</w:t>
      </w:r>
    </w:p>
    <w:p w:rsidR="004B72E9"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Ситуации, выходящие за рамки обычных, для которых характерно интенсивное воздействие неблагоприятных факторов окружающей среды, а иногда и наличие непосредственной угрозы жизни и здоровью человека, п</w:t>
      </w:r>
      <w:r>
        <w:rPr>
          <w:rFonts w:ascii="Times New Roman" w:eastAsia="Times New Roman" w:hAnsi="Times New Roman" w:cs="Times New Roman"/>
          <w:bCs/>
          <w:sz w:val="24"/>
          <w:szCs w:val="24"/>
          <w:lang w:eastAsia="ru-RU"/>
        </w:rPr>
        <w:t>ринято называть экстремальными.</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Человек оказывается в экстремальных условиях по различным причинам. Часто это</w:t>
      </w:r>
      <w:r>
        <w:rPr>
          <w:rFonts w:ascii="Times New Roman" w:eastAsia="Times New Roman" w:hAnsi="Times New Roman" w:cs="Times New Roman"/>
          <w:bCs/>
          <w:sz w:val="24"/>
          <w:szCs w:val="24"/>
          <w:lang w:eastAsia="ru-RU"/>
        </w:rPr>
        <w:t xml:space="preserve"> случается по собственной вине –</w:t>
      </w:r>
      <w:r w:rsidRPr="002F77D6">
        <w:rPr>
          <w:rFonts w:ascii="Times New Roman" w:eastAsia="Times New Roman" w:hAnsi="Times New Roman" w:cs="Times New Roman"/>
          <w:bCs/>
          <w:sz w:val="24"/>
          <w:szCs w:val="24"/>
          <w:lang w:eastAsia="ru-RU"/>
        </w:rPr>
        <w:t xml:space="preserve"> либо как результат отсутствия знаний и опыта безопасного поведения в природной и социальной среде, либо по причине пренебрежения нормами и правилами безопасности, легкомыслия. Столкнувшись с непредвиденными обстоятельствами, очутившись в сложной непривычной обстановке, люди порой оказываются совершенно беспомощными, не способными решать простейшие, но жизненно необходимые вопросы.</w:t>
      </w:r>
    </w:p>
    <w:p w:rsidR="004B72E9" w:rsidRPr="004B72E9" w:rsidRDefault="004B72E9" w:rsidP="00E725F2">
      <w:pPr>
        <w:shd w:val="clear" w:color="auto" w:fill="FFFFFF"/>
        <w:spacing w:after="0"/>
        <w:ind w:firstLine="709"/>
        <w:jc w:val="both"/>
        <w:rPr>
          <w:rFonts w:ascii="Times New Roman" w:eastAsia="Times New Roman" w:hAnsi="Times New Roman" w:cs="Times New Roman"/>
          <w:bCs/>
          <w:i/>
          <w:sz w:val="24"/>
          <w:szCs w:val="24"/>
          <w:lang w:eastAsia="ru-RU"/>
        </w:rPr>
      </w:pPr>
      <w:r w:rsidRPr="004B72E9">
        <w:rPr>
          <w:rFonts w:ascii="Times New Roman" w:eastAsia="Times New Roman" w:hAnsi="Times New Roman" w:cs="Times New Roman"/>
          <w:b/>
          <w:bCs/>
          <w:i/>
          <w:sz w:val="24"/>
          <w:szCs w:val="24"/>
          <w:lang w:eastAsia="ru-RU"/>
        </w:rPr>
        <w:t>Психология поведения людей в экстремальной ситуации</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В экстремальной ситуации у человека возникает особое состояние эмоциональной напряжённости, именуемое стрессом. Такая напряжённость изменяет обычные психические процессы человека, ослабляет восприятие, ощущения, внимание, притупляет воображение, представление, память, затормаживает мышление и речь.</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 xml:space="preserve">В общем виде зависимость между силой стресса и работоспособностью может быть представлена следующим образом. По мере возрастания эмоциональной напряжённости вначале работоспособность и возможности человека повышаются по сравнению со спокойным состоянием, доходят до максимальной величины, а затем начинают падать. При этом в первую очередь затрудняются восприятие и мышление, причём тем больше, чем сложнее ситуация. С увеличением напряжения появляются ошибки в выполнении отдельных </w:t>
      </w:r>
      <w:r w:rsidRPr="002F77D6">
        <w:rPr>
          <w:rFonts w:ascii="Times New Roman" w:eastAsia="Times New Roman" w:hAnsi="Times New Roman" w:cs="Times New Roman"/>
          <w:bCs/>
          <w:sz w:val="24"/>
          <w:szCs w:val="24"/>
          <w:lang w:eastAsia="ru-RU"/>
        </w:rPr>
        <w:lastRenderedPageBreak/>
        <w:t>операций или их пропуски, стремление перейти к более простым действиям. Иногда при этом оживают старые, но уже непригодные</w:t>
      </w:r>
      <w:r>
        <w:rPr>
          <w:rFonts w:ascii="Times New Roman" w:eastAsia="Times New Roman" w:hAnsi="Times New Roman" w:cs="Times New Roman"/>
          <w:bCs/>
          <w:sz w:val="24"/>
          <w:szCs w:val="24"/>
          <w:lang w:eastAsia="ru-RU"/>
        </w:rPr>
        <w:t xml:space="preserve"> в данной ситуации навыки –</w:t>
      </w:r>
      <w:r w:rsidRPr="002F77D6">
        <w:rPr>
          <w:rFonts w:ascii="Times New Roman" w:eastAsia="Times New Roman" w:hAnsi="Times New Roman" w:cs="Times New Roman"/>
          <w:bCs/>
          <w:sz w:val="24"/>
          <w:szCs w:val="24"/>
          <w:lang w:eastAsia="ru-RU"/>
        </w:rPr>
        <w:t xml:space="preserve"> человек действует машинально, не сознавая своих действий. При ещё более сильном стрессе появляется чувство растерянности, неспособность сосредоточиться на выполняемой деятельности, а также лишние, импульсивные движения и действи</w:t>
      </w:r>
      <w:r>
        <w:rPr>
          <w:rFonts w:ascii="Times New Roman" w:eastAsia="Times New Roman" w:hAnsi="Times New Roman" w:cs="Times New Roman"/>
          <w:bCs/>
          <w:sz w:val="24"/>
          <w:szCs w:val="24"/>
          <w:lang w:eastAsia="ru-RU"/>
        </w:rPr>
        <w:t>я либо наоборот –</w:t>
      </w:r>
      <w:r w:rsidRPr="002F77D6">
        <w:rPr>
          <w:rFonts w:ascii="Times New Roman" w:eastAsia="Times New Roman" w:hAnsi="Times New Roman" w:cs="Times New Roman"/>
          <w:bCs/>
          <w:sz w:val="24"/>
          <w:szCs w:val="24"/>
          <w:lang w:eastAsia="ru-RU"/>
        </w:rPr>
        <w:t xml:space="preserve"> резкая скованность, заторможенность.</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Рассмотренная схема условна</w:t>
      </w:r>
      <w:r>
        <w:rPr>
          <w:rFonts w:ascii="Times New Roman" w:eastAsia="Times New Roman" w:hAnsi="Times New Roman" w:cs="Times New Roman"/>
          <w:bCs/>
          <w:sz w:val="24"/>
          <w:szCs w:val="24"/>
          <w:lang w:eastAsia="ru-RU"/>
        </w:rPr>
        <w:t>я и обобщенная</w:t>
      </w:r>
      <w:r w:rsidRPr="002F77D6">
        <w:rPr>
          <w:rFonts w:ascii="Times New Roman" w:eastAsia="Times New Roman" w:hAnsi="Times New Roman" w:cs="Times New Roman"/>
          <w:bCs/>
          <w:sz w:val="24"/>
          <w:szCs w:val="24"/>
          <w:lang w:eastAsia="ru-RU"/>
        </w:rPr>
        <w:t>. На самом же деле психологическое воздействие опасных ситуаций проявляется у людей неоднозначно, представляет индивидуальную, личностно выраженную реакцию. Есть люди, которые действуют более эффективно именно в состоянии высо</w:t>
      </w:r>
      <w:r>
        <w:rPr>
          <w:rFonts w:ascii="Times New Roman" w:eastAsia="Times New Roman" w:hAnsi="Times New Roman" w:cs="Times New Roman"/>
          <w:bCs/>
          <w:sz w:val="24"/>
          <w:szCs w:val="24"/>
          <w:lang w:eastAsia="ru-RU"/>
        </w:rPr>
        <w:t>кого эмоционального напряжения –</w:t>
      </w:r>
      <w:r w:rsidRPr="002F77D6">
        <w:rPr>
          <w:rFonts w:ascii="Times New Roman" w:eastAsia="Times New Roman" w:hAnsi="Times New Roman" w:cs="Times New Roman"/>
          <w:bCs/>
          <w:sz w:val="24"/>
          <w:szCs w:val="24"/>
          <w:lang w:eastAsia="ru-RU"/>
        </w:rPr>
        <w:t xml:space="preserve"> на экзаменах, отве</w:t>
      </w:r>
      <w:r>
        <w:rPr>
          <w:rFonts w:ascii="Times New Roman" w:eastAsia="Times New Roman" w:hAnsi="Times New Roman" w:cs="Times New Roman"/>
          <w:bCs/>
          <w:sz w:val="24"/>
          <w:szCs w:val="24"/>
          <w:lang w:eastAsia="ru-RU"/>
        </w:rPr>
        <w:t xml:space="preserve">тственных соревнованиях, в </w:t>
      </w:r>
      <w:r w:rsidRPr="002F77D6">
        <w:rPr>
          <w:rFonts w:ascii="Times New Roman" w:eastAsia="Times New Roman" w:hAnsi="Times New Roman" w:cs="Times New Roman"/>
          <w:bCs/>
          <w:sz w:val="24"/>
          <w:szCs w:val="24"/>
          <w:lang w:eastAsia="ru-RU"/>
        </w:rPr>
        <w:t>опасных</w:t>
      </w:r>
      <w:r>
        <w:rPr>
          <w:rFonts w:ascii="Times New Roman" w:eastAsia="Times New Roman" w:hAnsi="Times New Roman" w:cs="Times New Roman"/>
          <w:bCs/>
          <w:sz w:val="24"/>
          <w:szCs w:val="24"/>
          <w:lang w:eastAsia="ru-RU"/>
        </w:rPr>
        <w:t xml:space="preserve"> для жизни и здоровья ситуациях</w:t>
      </w:r>
      <w:r w:rsidRPr="002F77D6">
        <w:rPr>
          <w:rFonts w:ascii="Times New Roman" w:eastAsia="Times New Roman" w:hAnsi="Times New Roman" w:cs="Times New Roman"/>
          <w:bCs/>
          <w:sz w:val="24"/>
          <w:szCs w:val="24"/>
          <w:lang w:eastAsia="ru-RU"/>
        </w:rPr>
        <w:t>. Других же подобные ситуации психологически демобилизуют, у них наступает свое</w:t>
      </w:r>
      <w:r>
        <w:rPr>
          <w:rFonts w:ascii="Times New Roman" w:eastAsia="Times New Roman" w:hAnsi="Times New Roman" w:cs="Times New Roman"/>
          <w:bCs/>
          <w:sz w:val="24"/>
          <w:szCs w:val="24"/>
          <w:lang w:eastAsia="ru-RU"/>
        </w:rPr>
        <w:t>образный «психологический шок» –</w:t>
      </w:r>
      <w:r w:rsidRPr="002F77D6">
        <w:rPr>
          <w:rFonts w:ascii="Times New Roman" w:eastAsia="Times New Roman" w:hAnsi="Times New Roman" w:cs="Times New Roman"/>
          <w:bCs/>
          <w:sz w:val="24"/>
          <w:szCs w:val="24"/>
          <w:lang w:eastAsia="ru-RU"/>
        </w:rPr>
        <w:t xml:space="preserve"> появляется сильная заторможенность либо суетливость, поспешность, неспособность к разумным действиям.</w:t>
      </w:r>
    </w:p>
    <w:p w:rsidR="004B72E9" w:rsidRPr="002F77D6" w:rsidRDefault="004B72E9" w:rsidP="00E725F2">
      <w:pPr>
        <w:shd w:val="clear" w:color="auto" w:fill="FFFFFF"/>
        <w:spacing w:after="0"/>
        <w:ind w:firstLine="709"/>
        <w:jc w:val="both"/>
        <w:rPr>
          <w:rFonts w:ascii="Times New Roman" w:eastAsia="Times New Roman" w:hAnsi="Times New Roman" w:cs="Times New Roman"/>
          <w:b/>
          <w:bCs/>
          <w:i/>
          <w:sz w:val="24"/>
          <w:szCs w:val="24"/>
          <w:lang w:eastAsia="ru-RU"/>
        </w:rPr>
      </w:pPr>
      <w:r w:rsidRPr="002F77D6">
        <w:rPr>
          <w:rFonts w:ascii="Times New Roman" w:eastAsia="Times New Roman" w:hAnsi="Times New Roman" w:cs="Times New Roman"/>
          <w:b/>
          <w:bCs/>
          <w:i/>
          <w:sz w:val="24"/>
          <w:szCs w:val="24"/>
          <w:lang w:eastAsia="ru-RU"/>
        </w:rPr>
        <w:t>Как уменьшить вероятность оказаться в экстремальной ситуации и увеличить шансы на сохранение здоровья и жизни в сложных условиях?</w:t>
      </w:r>
    </w:p>
    <w:p w:rsidR="004B72E9"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4B72E9">
        <w:rPr>
          <w:rFonts w:ascii="Times New Roman" w:eastAsia="Times New Roman" w:hAnsi="Times New Roman" w:cs="Times New Roman"/>
          <w:b/>
          <w:bCs/>
          <w:i/>
          <w:sz w:val="24"/>
          <w:szCs w:val="24"/>
          <w:lang w:eastAsia="ru-RU"/>
        </w:rPr>
        <w:t>Эмоционально-волевая подготовка к действиям в экстремальных ситуациях</w:t>
      </w:r>
      <w:r>
        <w:rPr>
          <w:rFonts w:ascii="Times New Roman" w:eastAsia="Times New Roman" w:hAnsi="Times New Roman" w:cs="Times New Roman"/>
          <w:bCs/>
          <w:sz w:val="24"/>
          <w:szCs w:val="24"/>
          <w:lang w:eastAsia="ru-RU"/>
        </w:rPr>
        <w:t xml:space="preserve"> </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В </w:t>
      </w:r>
      <w:r w:rsidRPr="002F77D6">
        <w:rPr>
          <w:rFonts w:ascii="Times New Roman" w:eastAsia="Times New Roman" w:hAnsi="Times New Roman" w:cs="Times New Roman"/>
          <w:bCs/>
          <w:sz w:val="24"/>
          <w:szCs w:val="24"/>
          <w:lang w:eastAsia="ru-RU"/>
        </w:rPr>
        <w:t xml:space="preserve">опасных </w:t>
      </w:r>
      <w:r>
        <w:rPr>
          <w:rFonts w:ascii="Times New Roman" w:eastAsia="Times New Roman" w:hAnsi="Times New Roman" w:cs="Times New Roman"/>
          <w:bCs/>
          <w:sz w:val="24"/>
          <w:szCs w:val="24"/>
          <w:lang w:eastAsia="ru-RU"/>
        </w:rPr>
        <w:t xml:space="preserve">для жизни и здоровья </w:t>
      </w:r>
      <w:r w:rsidRPr="002F77D6">
        <w:rPr>
          <w:rFonts w:ascii="Times New Roman" w:eastAsia="Times New Roman" w:hAnsi="Times New Roman" w:cs="Times New Roman"/>
          <w:bCs/>
          <w:sz w:val="24"/>
          <w:szCs w:val="24"/>
          <w:lang w:eastAsia="ru-RU"/>
        </w:rPr>
        <w:t xml:space="preserve">ситуациях огромную роль играет эмоционально-волевая устойчивость человека, которая формируется как при его повседневной жизнедеятельности, так и в процессе целенаправленной эмоционально-волевой подготовки. </w:t>
      </w:r>
      <w:proofErr w:type="gramStart"/>
      <w:r w:rsidRPr="002F77D6">
        <w:rPr>
          <w:rFonts w:ascii="Times New Roman" w:eastAsia="Times New Roman" w:hAnsi="Times New Roman" w:cs="Times New Roman"/>
          <w:bCs/>
          <w:sz w:val="24"/>
          <w:szCs w:val="24"/>
          <w:lang w:eastAsia="ru-RU"/>
        </w:rPr>
        <w:t>Большую роль в такой подготовке играют методы эмоционально-волевой саморегуляции: самоубеждение, самоприказ, волевая саморегуляция (самовнушение).</w:t>
      </w:r>
      <w:proofErr w:type="gramEnd"/>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Суть </w:t>
      </w:r>
      <w:r w:rsidRPr="002F77D6">
        <w:rPr>
          <w:rFonts w:ascii="Times New Roman" w:eastAsia="Times New Roman" w:hAnsi="Times New Roman" w:cs="Times New Roman"/>
          <w:bCs/>
          <w:i/>
          <w:iCs/>
          <w:sz w:val="24"/>
          <w:szCs w:val="24"/>
          <w:lang w:eastAsia="ru-RU"/>
        </w:rPr>
        <w:t>самоубеждения</w:t>
      </w:r>
      <w:r w:rsidRPr="002F77D6">
        <w:rPr>
          <w:rFonts w:ascii="Times New Roman" w:eastAsia="Times New Roman" w:hAnsi="Times New Roman" w:cs="Times New Roman"/>
          <w:bCs/>
          <w:sz w:val="24"/>
          <w:szCs w:val="24"/>
          <w:lang w:eastAsia="ru-RU"/>
        </w:rPr>
        <w:t xml:space="preserve"> состоит в намеренном убеждении себя в чём-либо путём подбора соответствующих доводов. Самоубеждение, как правило, применяется в тех случаях, когда </w:t>
      </w:r>
      <w:proofErr w:type="gramStart"/>
      <w:r w:rsidRPr="002F77D6">
        <w:rPr>
          <w:rFonts w:ascii="Times New Roman" w:eastAsia="Times New Roman" w:hAnsi="Times New Roman" w:cs="Times New Roman"/>
          <w:bCs/>
          <w:sz w:val="24"/>
          <w:szCs w:val="24"/>
          <w:lang w:eastAsia="ru-RU"/>
        </w:rPr>
        <w:t>человек</w:t>
      </w:r>
      <w:proofErr w:type="gramEnd"/>
      <w:r w:rsidRPr="002F77D6">
        <w:rPr>
          <w:rFonts w:ascii="Times New Roman" w:eastAsia="Times New Roman" w:hAnsi="Times New Roman" w:cs="Times New Roman"/>
          <w:bCs/>
          <w:sz w:val="24"/>
          <w:szCs w:val="24"/>
          <w:lang w:eastAsia="ru-RU"/>
        </w:rPr>
        <w:t xml:space="preserve"> в общем положительно воспринимает какую-то идею, но у него не хватает решительности претворить её в жизнь. Каждому, например, понятно, что здоровье человека во многом зависит от занятий физкультурой, но не каждый систематически ею занимается. Успешность применения этого метода зависит от знаний, логического мышления и чувства долга. Процесс самоубеждения сводится к дискуссии с самим собой </w:t>
      </w:r>
      <w:r>
        <w:rPr>
          <w:rFonts w:ascii="Times New Roman" w:eastAsia="Times New Roman" w:hAnsi="Times New Roman" w:cs="Times New Roman"/>
          <w:bCs/>
          <w:sz w:val="24"/>
          <w:szCs w:val="24"/>
          <w:lang w:eastAsia="ru-RU"/>
        </w:rPr>
        <w:t>–</w:t>
      </w:r>
      <w:r w:rsidRPr="002F77D6">
        <w:rPr>
          <w:rFonts w:ascii="Times New Roman" w:eastAsia="Times New Roman" w:hAnsi="Times New Roman" w:cs="Times New Roman"/>
          <w:bCs/>
          <w:sz w:val="24"/>
          <w:szCs w:val="24"/>
          <w:lang w:eastAsia="ru-RU"/>
        </w:rPr>
        <w:t xml:space="preserve"> к выдвижению и сравнению аргументов и контраргументов в пользу того, что тебе хочется, и что необходимо сделать.</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Другим действенным приёмом для выработки самообладания и умения управлять собой даже в экстремальных ситуациях является </w:t>
      </w:r>
      <w:r w:rsidRPr="002F77D6">
        <w:rPr>
          <w:rFonts w:ascii="Times New Roman" w:eastAsia="Times New Roman" w:hAnsi="Times New Roman" w:cs="Times New Roman"/>
          <w:bCs/>
          <w:i/>
          <w:iCs/>
          <w:sz w:val="24"/>
          <w:szCs w:val="24"/>
          <w:lang w:eastAsia="ru-RU"/>
        </w:rPr>
        <w:t>самоприказ</w:t>
      </w:r>
      <w:r w:rsidRPr="002F77D6">
        <w:rPr>
          <w:rFonts w:ascii="Times New Roman" w:eastAsia="Times New Roman" w:hAnsi="Times New Roman" w:cs="Times New Roman"/>
          <w:bCs/>
          <w:sz w:val="24"/>
          <w:szCs w:val="24"/>
          <w:lang w:eastAsia="ru-RU"/>
        </w:rPr>
        <w:t xml:space="preserve">. Он срабатывает тогда, когда человек умеет контролировать свои мысли, следует своему слову, повинуется внутреннему голосу. Самоприказ оказывается значительно эффективнее, если он соответствует ведущим жизненным позициям человека, его убеждениям. Самоприказ и самоубеждение взаимосвязаны. Самоприказ становится наиболее действенным, если он делается на основе самоубеждения, а самоубеждение приводит к волевому акту, если оно завершается </w:t>
      </w:r>
      <w:proofErr w:type="spellStart"/>
      <w:r w:rsidRPr="002F77D6">
        <w:rPr>
          <w:rFonts w:ascii="Times New Roman" w:eastAsia="Times New Roman" w:hAnsi="Times New Roman" w:cs="Times New Roman"/>
          <w:bCs/>
          <w:sz w:val="24"/>
          <w:szCs w:val="24"/>
          <w:lang w:eastAsia="ru-RU"/>
        </w:rPr>
        <w:t>самоприказом</w:t>
      </w:r>
      <w:proofErr w:type="spellEnd"/>
      <w:r w:rsidRPr="002F77D6">
        <w:rPr>
          <w:rFonts w:ascii="Times New Roman" w:eastAsia="Times New Roman" w:hAnsi="Times New Roman" w:cs="Times New Roman"/>
          <w:bCs/>
          <w:sz w:val="24"/>
          <w:szCs w:val="24"/>
          <w:lang w:eastAsia="ru-RU"/>
        </w:rPr>
        <w:t>: «Всё!», «Хватит!», «Ещё раз!», «Надо!», «Стоять!», «Вперёд!» и т. п.</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 xml:space="preserve">В повседневной жизни самоприказ помогает преодолевать трудности в самых разных жизненных ситуациях. По </w:t>
      </w:r>
      <w:proofErr w:type="spellStart"/>
      <w:r w:rsidRPr="002F77D6">
        <w:rPr>
          <w:rFonts w:ascii="Times New Roman" w:eastAsia="Times New Roman" w:hAnsi="Times New Roman" w:cs="Times New Roman"/>
          <w:bCs/>
          <w:sz w:val="24"/>
          <w:szCs w:val="24"/>
          <w:lang w:eastAsia="ru-RU"/>
        </w:rPr>
        <w:t>самоприказу</w:t>
      </w:r>
      <w:proofErr w:type="spellEnd"/>
      <w:r w:rsidRPr="002F77D6">
        <w:rPr>
          <w:rFonts w:ascii="Times New Roman" w:eastAsia="Times New Roman" w:hAnsi="Times New Roman" w:cs="Times New Roman"/>
          <w:bCs/>
          <w:sz w:val="24"/>
          <w:szCs w:val="24"/>
          <w:lang w:eastAsia="ru-RU"/>
        </w:rPr>
        <w:t xml:space="preserve"> можно вставать с постели, заниматься физзарядкой, соблюдать дисциплину, доводить начатое дело до конца, делать малоинтересную, но необходимую работу и многое другое. Умение подчиниться </w:t>
      </w:r>
      <w:proofErr w:type="spellStart"/>
      <w:r w:rsidRPr="002F77D6">
        <w:rPr>
          <w:rFonts w:ascii="Times New Roman" w:eastAsia="Times New Roman" w:hAnsi="Times New Roman" w:cs="Times New Roman"/>
          <w:bCs/>
          <w:sz w:val="24"/>
          <w:szCs w:val="24"/>
          <w:lang w:eastAsia="ru-RU"/>
        </w:rPr>
        <w:t>самоприказу</w:t>
      </w:r>
      <w:proofErr w:type="spellEnd"/>
      <w:r w:rsidRPr="002F77D6">
        <w:rPr>
          <w:rFonts w:ascii="Times New Roman" w:eastAsia="Times New Roman" w:hAnsi="Times New Roman" w:cs="Times New Roman"/>
          <w:bCs/>
          <w:sz w:val="24"/>
          <w:szCs w:val="24"/>
          <w:lang w:eastAsia="ru-RU"/>
        </w:rPr>
        <w:t xml:space="preserve"> может сыграть решающую роль при возникновении экстремальной ситуации, в напряжённый момент боя или при выполнении нелёгких обязанностей военной службы.</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i/>
          <w:iCs/>
          <w:sz w:val="24"/>
          <w:szCs w:val="24"/>
          <w:lang w:eastAsia="ru-RU"/>
        </w:rPr>
        <w:lastRenderedPageBreak/>
        <w:t>Волевая саморегуляция</w:t>
      </w:r>
      <w:r w:rsidRPr="002F77D6">
        <w:rPr>
          <w:rFonts w:ascii="Times New Roman" w:eastAsia="Times New Roman" w:hAnsi="Times New Roman" w:cs="Times New Roman"/>
          <w:bCs/>
          <w:sz w:val="24"/>
          <w:szCs w:val="24"/>
          <w:lang w:eastAsia="ru-RU"/>
        </w:rPr>
        <w:t> развивает у человека такие волевые качества, как смелость, решительность, стойкость, самообладание, выдержка, самостоятельность, инициативность. Это достигается путём постоянно контролируемого преодоления как реально существующих опасностей и трудностей повседневной жизни, так и создаваемых в учебных целях упражнений, испытаний, тестов.</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Одним из существенных условий закалки воли человека являются систематические занятия физической культурой и спортом. Преодоление трудностей в ходе занятий служит тренировкой не только для мышц, но и для воли. Наибольшее воздействие оказывают упражнения психофизического характера, к которым относятся упражнения на внимание, координацию движений, быстроту, выносливость. Эффективны упражнения с резким изменением ситуаций, требующие быстрого, осмысленного принятия решений в ограниченное время.</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Большое значение в выработке психологической устойчивости играют упражнения, выполнение которых связано с риском и требует преодоления чувства боязни. Это акробатические прыжки; прыжки в воду с высоты; прыжки через препятствия; лазание по горизонтальному к</w:t>
      </w:r>
      <w:r>
        <w:rPr>
          <w:rFonts w:ascii="Times New Roman" w:eastAsia="Times New Roman" w:hAnsi="Times New Roman" w:cs="Times New Roman"/>
          <w:bCs/>
          <w:sz w:val="24"/>
          <w:szCs w:val="24"/>
          <w:lang w:eastAsia="ru-RU"/>
        </w:rPr>
        <w:t>анату, находящемуся на высоте 4-</w:t>
      </w:r>
      <w:r w:rsidRPr="002F77D6">
        <w:rPr>
          <w:rFonts w:ascii="Times New Roman" w:eastAsia="Times New Roman" w:hAnsi="Times New Roman" w:cs="Times New Roman"/>
          <w:bCs/>
          <w:sz w:val="24"/>
          <w:szCs w:val="24"/>
          <w:lang w:eastAsia="ru-RU"/>
        </w:rPr>
        <w:t>10 м над водой; перебежки по бревну, укреплённому на высоте или над водой; прыжки с парашютом; различные виды единоборств. Психологически ту же роль играют: преодоление специальных полос препятствий и сооружений, военная игра на местности «Испытай себя», туристические походы. Такие упражнения могут вызвать напряжённость, опасения, страх, волнения, колебания, необходимость пересиливать, заставлять себя. В то же время они развивают волевые качества, закаливают психику.</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 xml:space="preserve">Полученных знаний при обучении действиям в экстремальных ситуациях бывает, как правило, недостаточно — нужны ещё умения и навыки. В то же время воссоздать реально экстремальную ситуацию иногда бывает трудно, а порой и невозможно. Как, к примеру, создать для учебных целей наводнение, а тем более ураган или землетрясение? В таких случаях на помощь приходит так называемая идеомоторная тренировка. Реальная ситуация здесь подменяется представлением о ней, а вот действия должны быть близкими </w:t>
      </w:r>
      <w:proofErr w:type="gramStart"/>
      <w:r w:rsidRPr="002F77D6">
        <w:rPr>
          <w:rFonts w:ascii="Times New Roman" w:eastAsia="Times New Roman" w:hAnsi="Times New Roman" w:cs="Times New Roman"/>
          <w:bCs/>
          <w:sz w:val="24"/>
          <w:szCs w:val="24"/>
          <w:lang w:eastAsia="ru-RU"/>
        </w:rPr>
        <w:t>к</w:t>
      </w:r>
      <w:proofErr w:type="gramEnd"/>
      <w:r w:rsidRPr="002F77D6">
        <w:rPr>
          <w:rFonts w:ascii="Times New Roman" w:eastAsia="Times New Roman" w:hAnsi="Times New Roman" w:cs="Times New Roman"/>
          <w:bCs/>
          <w:sz w:val="24"/>
          <w:szCs w:val="24"/>
          <w:lang w:eastAsia="ru-RU"/>
        </w:rPr>
        <w:t xml:space="preserve"> реальным. Эффективность такой тренировки во многом зависит от того, насколько полно и всесторонне мысленно сконструированная экстремальная ситуация близка к реальной и вызвала ли она у обучаемого психические процессы, подобные </w:t>
      </w:r>
      <w:proofErr w:type="gramStart"/>
      <w:r w:rsidRPr="002F77D6">
        <w:rPr>
          <w:rFonts w:ascii="Times New Roman" w:eastAsia="Times New Roman" w:hAnsi="Times New Roman" w:cs="Times New Roman"/>
          <w:bCs/>
          <w:sz w:val="24"/>
          <w:szCs w:val="24"/>
          <w:lang w:eastAsia="ru-RU"/>
        </w:rPr>
        <w:t>реальным</w:t>
      </w:r>
      <w:proofErr w:type="gramEnd"/>
      <w:r w:rsidRPr="002F77D6">
        <w:rPr>
          <w:rFonts w:ascii="Times New Roman" w:eastAsia="Times New Roman" w:hAnsi="Times New Roman" w:cs="Times New Roman"/>
          <w:bCs/>
          <w:sz w:val="24"/>
          <w:szCs w:val="24"/>
          <w:lang w:eastAsia="ru-RU"/>
        </w:rPr>
        <w:t>.</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 xml:space="preserve">Совершенствование волевых качеств станет более плодотворным, если трудности будут постоянно усложняться </w:t>
      </w:r>
      <w:proofErr w:type="gramStart"/>
      <w:r w:rsidRPr="002F77D6">
        <w:rPr>
          <w:rFonts w:ascii="Times New Roman" w:eastAsia="Times New Roman" w:hAnsi="Times New Roman" w:cs="Times New Roman"/>
          <w:bCs/>
          <w:sz w:val="24"/>
          <w:szCs w:val="24"/>
          <w:lang w:eastAsia="ru-RU"/>
        </w:rPr>
        <w:t>до</w:t>
      </w:r>
      <w:proofErr w:type="gramEnd"/>
      <w:r w:rsidRPr="002F77D6">
        <w:rPr>
          <w:rFonts w:ascii="Times New Roman" w:eastAsia="Times New Roman" w:hAnsi="Times New Roman" w:cs="Times New Roman"/>
          <w:bCs/>
          <w:sz w:val="24"/>
          <w:szCs w:val="24"/>
          <w:lang w:eastAsia="ru-RU"/>
        </w:rPr>
        <w:t xml:space="preserve"> предельно посильных. В то же время сам процесс эмоциональноволевой подготовки должен быть непр</w:t>
      </w:r>
      <w:r>
        <w:rPr>
          <w:rFonts w:ascii="Times New Roman" w:eastAsia="Times New Roman" w:hAnsi="Times New Roman" w:cs="Times New Roman"/>
          <w:bCs/>
          <w:sz w:val="24"/>
          <w:szCs w:val="24"/>
          <w:lang w:eastAsia="ru-RU"/>
        </w:rPr>
        <w:t>ерывным, а характер трудностей –</w:t>
      </w:r>
      <w:r w:rsidRPr="002F77D6">
        <w:rPr>
          <w:rFonts w:ascii="Times New Roman" w:eastAsia="Times New Roman" w:hAnsi="Times New Roman" w:cs="Times New Roman"/>
          <w:bCs/>
          <w:sz w:val="24"/>
          <w:szCs w:val="24"/>
          <w:lang w:eastAsia="ru-RU"/>
        </w:rPr>
        <w:t xml:space="preserve"> разнообразным и разносторонним.</w:t>
      </w:r>
    </w:p>
    <w:p w:rsidR="004B72E9" w:rsidRPr="004B72E9" w:rsidRDefault="004B72E9" w:rsidP="00E725F2">
      <w:pPr>
        <w:shd w:val="clear" w:color="auto" w:fill="FFFFFF"/>
        <w:spacing w:after="0"/>
        <w:ind w:firstLine="709"/>
        <w:jc w:val="both"/>
        <w:rPr>
          <w:rFonts w:ascii="Times New Roman" w:eastAsia="Times New Roman" w:hAnsi="Times New Roman" w:cs="Times New Roman"/>
          <w:bCs/>
          <w:i/>
          <w:sz w:val="24"/>
          <w:szCs w:val="24"/>
          <w:lang w:eastAsia="ru-RU"/>
        </w:rPr>
      </w:pPr>
      <w:r w:rsidRPr="004B72E9">
        <w:rPr>
          <w:rFonts w:ascii="Times New Roman" w:eastAsia="Times New Roman" w:hAnsi="Times New Roman" w:cs="Times New Roman"/>
          <w:b/>
          <w:bCs/>
          <w:i/>
          <w:sz w:val="24"/>
          <w:szCs w:val="24"/>
          <w:lang w:eastAsia="ru-RU"/>
        </w:rPr>
        <w:t>Действия человека в экстремальной ситуации</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В общем виде человеку, оказавшемуся в экстремальной ситуации, целесообразно действовать следующим образом:</w:t>
      </w:r>
    </w:p>
    <w:p w:rsidR="004B72E9" w:rsidRPr="002F77D6" w:rsidRDefault="004B72E9" w:rsidP="00E725F2">
      <w:pPr>
        <w:numPr>
          <w:ilvl w:val="0"/>
          <w:numId w:val="33"/>
        </w:numPr>
        <w:shd w:val="clear" w:color="auto" w:fill="FFFFFF"/>
        <w:spacing w:after="0"/>
        <w:ind w:left="0" w:firstLine="709"/>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преодолеть стресс;</w:t>
      </w:r>
    </w:p>
    <w:p w:rsidR="004B72E9" w:rsidRPr="002F77D6" w:rsidRDefault="004B72E9" w:rsidP="00E725F2">
      <w:pPr>
        <w:numPr>
          <w:ilvl w:val="0"/>
          <w:numId w:val="33"/>
        </w:numPr>
        <w:shd w:val="clear" w:color="auto" w:fill="FFFFFF"/>
        <w:spacing w:after="0"/>
        <w:ind w:left="0" w:firstLine="709"/>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оценить сложившуюся обстановку;</w:t>
      </w:r>
    </w:p>
    <w:p w:rsidR="004B72E9" w:rsidRPr="002F77D6" w:rsidRDefault="004B72E9" w:rsidP="00E725F2">
      <w:pPr>
        <w:numPr>
          <w:ilvl w:val="0"/>
          <w:numId w:val="33"/>
        </w:numPr>
        <w:shd w:val="clear" w:color="auto" w:fill="FFFFFF"/>
        <w:spacing w:after="0"/>
        <w:ind w:left="0" w:firstLine="709"/>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принять решение;</w:t>
      </w:r>
    </w:p>
    <w:p w:rsidR="004B72E9" w:rsidRPr="002F77D6" w:rsidRDefault="004B72E9" w:rsidP="00E725F2">
      <w:pPr>
        <w:numPr>
          <w:ilvl w:val="0"/>
          <w:numId w:val="33"/>
        </w:numPr>
        <w:shd w:val="clear" w:color="auto" w:fill="FFFFFF"/>
        <w:spacing w:after="0"/>
        <w:ind w:left="0" w:firstLine="709"/>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действовать в соответствии с принятым решением.</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Изначальное преодоление стресса, хотя бы и частичное, весьма важно, ибо в противном случае дальнейшие действия могут оказаться ошибочными и привести к ухудшению обстановки. В преодолении стресса могут помочь методы эмоционально-</w:t>
      </w:r>
      <w:r w:rsidRPr="002F77D6">
        <w:rPr>
          <w:rFonts w:ascii="Times New Roman" w:eastAsia="Times New Roman" w:hAnsi="Times New Roman" w:cs="Times New Roman"/>
          <w:bCs/>
          <w:sz w:val="24"/>
          <w:szCs w:val="24"/>
          <w:lang w:eastAsia="ru-RU"/>
        </w:rPr>
        <w:lastRenderedPageBreak/>
        <w:t xml:space="preserve">волевой саморегуляции. Полезными бывают и физические воздействия либо раздражители: резкие </w:t>
      </w:r>
      <w:proofErr w:type="spellStart"/>
      <w:r w:rsidRPr="002F77D6">
        <w:rPr>
          <w:rFonts w:ascii="Times New Roman" w:eastAsia="Times New Roman" w:hAnsi="Times New Roman" w:cs="Times New Roman"/>
          <w:bCs/>
          <w:sz w:val="24"/>
          <w:szCs w:val="24"/>
          <w:lang w:eastAsia="ru-RU"/>
        </w:rPr>
        <w:t>потирания</w:t>
      </w:r>
      <w:proofErr w:type="spellEnd"/>
      <w:r w:rsidRPr="002F77D6">
        <w:rPr>
          <w:rFonts w:ascii="Times New Roman" w:eastAsia="Times New Roman" w:hAnsi="Times New Roman" w:cs="Times New Roman"/>
          <w:bCs/>
          <w:sz w:val="24"/>
          <w:szCs w:val="24"/>
          <w:lang w:eastAsia="ru-RU"/>
        </w:rPr>
        <w:t xml:space="preserve"> ладонями лица, висков; удары по щекам; резкие движения частей тела либо всего тела, подобные снятию сонливости; опрыскивание либо обливание лица, головы или всего тела водой; принятие успокаивающих лекарств. Методы и способы снятия стресса зависят от индивидуальной эмоционально-волевой устойчивости человека, глубины стресса и имеющихся средств (вода, медикаменты). Определяющим является и лимит времени. Если человек заблудился в лесу, то у него есть какое-то время для снятия стрессового состояния. Другое дело, если на него рушится </w:t>
      </w:r>
      <w:r>
        <w:rPr>
          <w:rFonts w:ascii="Times New Roman" w:eastAsia="Times New Roman" w:hAnsi="Times New Roman" w:cs="Times New Roman"/>
          <w:bCs/>
          <w:sz w:val="24"/>
          <w:szCs w:val="24"/>
          <w:lang w:eastAsia="ru-RU"/>
        </w:rPr>
        <w:t>стена или движется лавина огня –</w:t>
      </w:r>
      <w:r w:rsidRPr="002F77D6">
        <w:rPr>
          <w:rFonts w:ascii="Times New Roman" w:eastAsia="Times New Roman" w:hAnsi="Times New Roman" w:cs="Times New Roman"/>
          <w:bCs/>
          <w:sz w:val="24"/>
          <w:szCs w:val="24"/>
          <w:lang w:eastAsia="ru-RU"/>
        </w:rPr>
        <w:t xml:space="preserve"> здесь уже всё решают мгновения.</w:t>
      </w:r>
    </w:p>
    <w:p w:rsidR="004B72E9" w:rsidRPr="002F77D6" w:rsidRDefault="004B72E9" w:rsidP="00E725F2">
      <w:pPr>
        <w:shd w:val="clear" w:color="auto" w:fill="FFFFFF"/>
        <w:spacing w:after="0"/>
        <w:ind w:firstLine="709"/>
        <w:jc w:val="both"/>
        <w:rPr>
          <w:rFonts w:ascii="Times New Roman" w:eastAsia="Times New Roman" w:hAnsi="Times New Roman" w:cs="Times New Roman"/>
          <w:bCs/>
          <w:sz w:val="24"/>
          <w:szCs w:val="24"/>
          <w:lang w:eastAsia="ru-RU"/>
        </w:rPr>
      </w:pPr>
      <w:r w:rsidRPr="002F77D6">
        <w:rPr>
          <w:rFonts w:ascii="Times New Roman" w:eastAsia="Times New Roman" w:hAnsi="Times New Roman" w:cs="Times New Roman"/>
          <w:bCs/>
          <w:sz w:val="24"/>
          <w:szCs w:val="24"/>
          <w:lang w:eastAsia="ru-RU"/>
        </w:rPr>
        <w:t>После полного либо частичного снятия стрессового состояния следует оценить сложившуюся обстановку. Во-первых, надо определить, закончилось или нет опасное воздействие, создавшее экстремальную ситуацию, и вероятно ли его повторение. Далее следует незамедлительно</w:t>
      </w:r>
      <w:r>
        <w:rPr>
          <w:rFonts w:ascii="Times New Roman" w:eastAsia="Times New Roman" w:hAnsi="Times New Roman" w:cs="Times New Roman"/>
          <w:bCs/>
          <w:sz w:val="24"/>
          <w:szCs w:val="24"/>
          <w:lang w:eastAsia="ru-RU"/>
        </w:rPr>
        <w:t xml:space="preserve"> определить состояние здоровья –</w:t>
      </w:r>
      <w:r w:rsidRPr="002F77D6">
        <w:rPr>
          <w:rFonts w:ascii="Times New Roman" w:eastAsia="Times New Roman" w:hAnsi="Times New Roman" w:cs="Times New Roman"/>
          <w:bCs/>
          <w:sz w:val="24"/>
          <w:szCs w:val="24"/>
          <w:lang w:eastAsia="ru-RU"/>
        </w:rPr>
        <w:t xml:space="preserve"> своё и окружающих людей, количество больных и раненых, требующих первоочередной помощи. После этого надо учесть наличие материальных средств: воды, продуктов питания, медикаментов и др. Вполне очевидно, что наиболее важным будет нали</w:t>
      </w:r>
      <w:r>
        <w:rPr>
          <w:rFonts w:ascii="Times New Roman" w:eastAsia="Times New Roman" w:hAnsi="Times New Roman" w:cs="Times New Roman"/>
          <w:bCs/>
          <w:sz w:val="24"/>
          <w:szCs w:val="24"/>
          <w:lang w:eastAsia="ru-RU"/>
        </w:rPr>
        <w:t>чие в жаркое время воды, зимой –</w:t>
      </w:r>
      <w:r w:rsidRPr="002F77D6">
        <w:rPr>
          <w:rFonts w:ascii="Times New Roman" w:eastAsia="Times New Roman" w:hAnsi="Times New Roman" w:cs="Times New Roman"/>
          <w:bCs/>
          <w:sz w:val="24"/>
          <w:szCs w:val="24"/>
          <w:lang w:eastAsia="ru-RU"/>
        </w:rPr>
        <w:t xml:space="preserve"> тёплых вещей и топлива, при ведении </w:t>
      </w:r>
      <w:r>
        <w:rPr>
          <w:rFonts w:ascii="Times New Roman" w:eastAsia="Times New Roman" w:hAnsi="Times New Roman" w:cs="Times New Roman"/>
          <w:bCs/>
          <w:sz w:val="24"/>
          <w:szCs w:val="24"/>
          <w:lang w:eastAsia="ru-RU"/>
        </w:rPr>
        <w:t>боевых действий –</w:t>
      </w:r>
      <w:r w:rsidRPr="002F77D6">
        <w:rPr>
          <w:rFonts w:ascii="Times New Roman" w:eastAsia="Times New Roman" w:hAnsi="Times New Roman" w:cs="Times New Roman"/>
          <w:bCs/>
          <w:sz w:val="24"/>
          <w:szCs w:val="24"/>
          <w:lang w:eastAsia="ru-RU"/>
        </w:rPr>
        <w:t xml:space="preserve"> оружия и боеприпасов. При оценке обстановки следует учитывать время года, погоду, время суток, местность (лес, болото, дороги, удалённость населённых пунктов) и другие моменты, важные в данной сложившейся обстановке.</w:t>
      </w:r>
    </w:p>
    <w:p w:rsidR="004B72E9" w:rsidRPr="004B72E9" w:rsidRDefault="004B72E9" w:rsidP="00E725F2">
      <w:pPr>
        <w:shd w:val="clear" w:color="auto" w:fill="FFFFFF"/>
        <w:spacing w:after="0"/>
        <w:ind w:firstLine="709"/>
        <w:jc w:val="both"/>
        <w:rPr>
          <w:rStyle w:val="a6"/>
          <w:rFonts w:ascii="Times New Roman" w:eastAsia="Times New Roman" w:hAnsi="Times New Roman" w:cs="Times New Roman"/>
          <w:b w:val="0"/>
          <w:sz w:val="24"/>
          <w:szCs w:val="24"/>
          <w:lang w:eastAsia="ru-RU"/>
        </w:rPr>
      </w:pPr>
      <w:r w:rsidRPr="002F77D6">
        <w:rPr>
          <w:rFonts w:ascii="Times New Roman" w:eastAsia="Times New Roman" w:hAnsi="Times New Roman" w:cs="Times New Roman"/>
          <w:bCs/>
          <w:sz w:val="24"/>
          <w:szCs w:val="24"/>
          <w:lang w:eastAsia="ru-RU"/>
        </w:rPr>
        <w:t>На основе оценки обстановки принимается решение. В некоторых ситуациях может быть лишь од</w:t>
      </w:r>
      <w:r>
        <w:rPr>
          <w:rFonts w:ascii="Times New Roman" w:eastAsia="Times New Roman" w:hAnsi="Times New Roman" w:cs="Times New Roman"/>
          <w:bCs/>
          <w:sz w:val="24"/>
          <w:szCs w:val="24"/>
          <w:lang w:eastAsia="ru-RU"/>
        </w:rPr>
        <w:t>но верное решение, в других же –</w:t>
      </w:r>
      <w:r w:rsidRPr="002F77D6">
        <w:rPr>
          <w:rFonts w:ascii="Times New Roman" w:eastAsia="Times New Roman" w:hAnsi="Times New Roman" w:cs="Times New Roman"/>
          <w:bCs/>
          <w:sz w:val="24"/>
          <w:szCs w:val="24"/>
          <w:lang w:eastAsia="ru-RU"/>
        </w:rPr>
        <w:t xml:space="preserve"> несколько вариантов с различной вероятностью благоприятного исхода. В короткий срок нужно принять оптимальное решение. Чтобы научиться этому, необходимы тренировки. При этом не обязательно задавать все возможные ситуации, ибо их может быть множество. Важно научиться действовать логично, последовательно, рационально и быстро. Следует выработать у себя поведенческий стереотип действий в экстремальных ситуациях и постоянно совершенствовать его как по спектру возможных ситуаций, так и по быстроте и точности принимаемых решений.</w:t>
      </w:r>
    </w:p>
    <w:p w:rsidR="004B72E9" w:rsidRDefault="004B72E9" w:rsidP="00E725F2">
      <w:pPr>
        <w:pStyle w:val="a3"/>
        <w:shd w:val="clear" w:color="auto" w:fill="FFFFFF"/>
        <w:spacing w:before="0" w:beforeAutospacing="0" w:after="0" w:afterAutospacing="0" w:line="276" w:lineRule="auto"/>
        <w:ind w:firstLine="720"/>
        <w:jc w:val="both"/>
        <w:rPr>
          <w:rStyle w:val="a6"/>
          <w:b w:val="0"/>
          <w:bdr w:val="none" w:sz="0" w:space="0" w:color="auto" w:frame="1"/>
        </w:rPr>
      </w:pPr>
      <w:r>
        <w:rPr>
          <w:rStyle w:val="a6"/>
          <w:b w:val="0"/>
          <w:bdr w:val="none" w:sz="0" w:space="0" w:color="auto" w:frame="1"/>
        </w:rPr>
        <w:t>Использование теоретических знаний</w:t>
      </w:r>
      <w:r w:rsidR="00C230C8" w:rsidRPr="004B72E9">
        <w:rPr>
          <w:rStyle w:val="a6"/>
          <w:b w:val="0"/>
          <w:bdr w:val="none" w:sz="0" w:space="0" w:color="auto" w:frame="1"/>
        </w:rPr>
        <w:t xml:space="preserve"> </w:t>
      </w:r>
      <w:r>
        <w:rPr>
          <w:rStyle w:val="a6"/>
          <w:b w:val="0"/>
          <w:bdr w:val="none" w:sz="0" w:space="0" w:color="auto" w:frame="1"/>
        </w:rPr>
        <w:t>в практической деятельности, разбор ситуаций.</w:t>
      </w:r>
    </w:p>
    <w:p w:rsidR="00E725F2" w:rsidRDefault="00E725F2" w:rsidP="00E725F2">
      <w:pPr>
        <w:pStyle w:val="a3"/>
        <w:shd w:val="clear" w:color="auto" w:fill="FFFFFF"/>
        <w:spacing w:before="0" w:beforeAutospacing="0" w:after="0" w:afterAutospacing="0" w:line="276" w:lineRule="auto"/>
        <w:ind w:firstLine="720"/>
        <w:jc w:val="both"/>
        <w:rPr>
          <w:rStyle w:val="a6"/>
          <w:b w:val="0"/>
          <w:bdr w:val="none" w:sz="0" w:space="0" w:color="auto" w:frame="1"/>
        </w:rPr>
      </w:pPr>
    </w:p>
    <w:p w:rsidR="004B72E9" w:rsidRPr="00CA49B6" w:rsidRDefault="004B72E9" w:rsidP="00E725F2">
      <w:pPr>
        <w:pStyle w:val="a3"/>
        <w:numPr>
          <w:ilvl w:val="0"/>
          <w:numId w:val="19"/>
        </w:numPr>
        <w:shd w:val="clear" w:color="auto" w:fill="FFFFFF"/>
        <w:spacing w:before="0" w:beforeAutospacing="0" w:after="0" w:afterAutospacing="0" w:line="276" w:lineRule="auto"/>
        <w:jc w:val="both"/>
        <w:rPr>
          <w:color w:val="000000"/>
        </w:rPr>
      </w:pPr>
      <w:r w:rsidRPr="00CA49B6">
        <w:rPr>
          <w:b/>
          <w:bCs/>
          <w:color w:val="000000"/>
        </w:rPr>
        <w:t>МЕТОДИЧЕСКОЕ ОБЕСПЕЧЕНИЕ</w:t>
      </w:r>
    </w:p>
    <w:p w:rsidR="004B72E9" w:rsidRPr="00CA49B6" w:rsidRDefault="004B72E9" w:rsidP="00E725F2">
      <w:pPr>
        <w:pStyle w:val="a3"/>
        <w:shd w:val="clear" w:color="auto" w:fill="FFFFFF"/>
        <w:spacing w:before="0" w:beforeAutospacing="0" w:after="0" w:afterAutospacing="0" w:line="276" w:lineRule="auto"/>
        <w:ind w:firstLine="709"/>
        <w:jc w:val="both"/>
        <w:rPr>
          <w:color w:val="000000"/>
        </w:rPr>
      </w:pPr>
    </w:p>
    <w:p w:rsidR="004B72E9" w:rsidRDefault="004B72E9" w:rsidP="00E725F2">
      <w:pPr>
        <w:pStyle w:val="a3"/>
        <w:shd w:val="clear" w:color="auto" w:fill="FFFFFF"/>
        <w:spacing w:before="0" w:beforeAutospacing="0" w:after="0" w:afterAutospacing="0" w:line="276" w:lineRule="auto"/>
        <w:ind w:firstLine="709"/>
        <w:jc w:val="both"/>
        <w:rPr>
          <w:color w:val="000000"/>
        </w:rPr>
      </w:pPr>
      <w:r w:rsidRPr="00CA49B6">
        <w:rPr>
          <w:color w:val="000000"/>
        </w:rPr>
        <w:t xml:space="preserve">Учебно-практические занятия проводятся </w:t>
      </w:r>
      <w:r w:rsidR="005D17C6">
        <w:rPr>
          <w:color w:val="000000"/>
        </w:rPr>
        <w:t xml:space="preserve">в учебном классе, а также </w:t>
      </w:r>
      <w:r w:rsidRPr="00CA49B6">
        <w:rPr>
          <w:color w:val="000000"/>
        </w:rPr>
        <w:t xml:space="preserve">на оборудованной </w:t>
      </w:r>
      <w:r w:rsidR="005D17C6">
        <w:rPr>
          <w:color w:val="000000"/>
        </w:rPr>
        <w:t xml:space="preserve">автомобильной </w:t>
      </w:r>
      <w:r w:rsidRPr="00CA49B6">
        <w:rPr>
          <w:color w:val="000000"/>
        </w:rPr>
        <w:t>площадке</w:t>
      </w:r>
      <w:r w:rsidR="0035218E">
        <w:rPr>
          <w:color w:val="000000"/>
        </w:rPr>
        <w:t xml:space="preserve"> с использованием транспортного средства для извлечения пострадавшего</w:t>
      </w:r>
      <w:r w:rsidR="005D17C6">
        <w:rPr>
          <w:color w:val="000000"/>
        </w:rPr>
        <w:t>. П</w:t>
      </w:r>
      <w:r w:rsidRPr="00CA49B6">
        <w:rPr>
          <w:color w:val="000000"/>
        </w:rPr>
        <w:t xml:space="preserve">еред ведением занятий </w:t>
      </w:r>
      <w:r w:rsidR="005D17C6">
        <w:rPr>
          <w:color w:val="000000"/>
        </w:rPr>
        <w:t xml:space="preserve">с использованием медицинского оборудования, манекенов, робота-тренажера и автотранспортного средства </w:t>
      </w:r>
      <w:r w:rsidRPr="00CA49B6">
        <w:rPr>
          <w:color w:val="000000"/>
        </w:rPr>
        <w:t>необхо</w:t>
      </w:r>
      <w:r w:rsidR="005D17C6">
        <w:rPr>
          <w:color w:val="000000"/>
        </w:rPr>
        <w:t>димо провести инструктаж по</w:t>
      </w:r>
      <w:r w:rsidRPr="00CA49B6">
        <w:rPr>
          <w:color w:val="000000"/>
        </w:rPr>
        <w:t xml:space="preserve"> техники безопасности</w:t>
      </w:r>
      <w:r w:rsidR="005D17C6">
        <w:rPr>
          <w:color w:val="000000"/>
        </w:rPr>
        <w:t xml:space="preserve"> при использовании технических средств обучени</w:t>
      </w:r>
      <w:r w:rsidR="0035218E">
        <w:rPr>
          <w:color w:val="000000"/>
        </w:rPr>
        <w:t>я</w:t>
      </w:r>
      <w:r w:rsidRPr="00CA49B6">
        <w:rPr>
          <w:color w:val="000000"/>
        </w:rPr>
        <w:t>. Ре</w:t>
      </w:r>
      <w:r>
        <w:rPr>
          <w:color w:val="000000"/>
        </w:rPr>
        <w:t xml:space="preserve">зультаты инструктажа оформляются под роспись </w:t>
      </w:r>
      <w:proofErr w:type="gramStart"/>
      <w:r>
        <w:rPr>
          <w:color w:val="000000"/>
        </w:rPr>
        <w:t>обучающихся</w:t>
      </w:r>
      <w:proofErr w:type="gramEnd"/>
      <w:r w:rsidRPr="00CA49B6">
        <w:rPr>
          <w:color w:val="000000"/>
        </w:rPr>
        <w:t>.</w:t>
      </w:r>
    </w:p>
    <w:p w:rsidR="005D17C6" w:rsidRDefault="005D17C6" w:rsidP="00E725F2">
      <w:pPr>
        <w:pStyle w:val="a3"/>
        <w:shd w:val="clear" w:color="auto" w:fill="FFFFFF"/>
        <w:spacing w:before="0" w:beforeAutospacing="0" w:after="0" w:afterAutospacing="0" w:line="276" w:lineRule="auto"/>
        <w:ind w:firstLine="709"/>
        <w:jc w:val="both"/>
        <w:rPr>
          <w:b/>
          <w:i/>
          <w:color w:val="000000"/>
          <w:u w:val="single"/>
        </w:rPr>
      </w:pPr>
      <w:r w:rsidRPr="005D17C6">
        <w:rPr>
          <w:b/>
          <w:i/>
          <w:color w:val="000000"/>
          <w:u w:val="single"/>
        </w:rPr>
        <w:t>Технические средства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
        <w:gridCol w:w="3407"/>
        <w:gridCol w:w="993"/>
        <w:gridCol w:w="2835"/>
        <w:gridCol w:w="1842"/>
      </w:tblGrid>
      <w:tr w:rsidR="005D17C6" w:rsidRPr="005F6B21" w:rsidTr="005D17C6">
        <w:tc>
          <w:tcPr>
            <w:tcW w:w="562" w:type="dxa"/>
            <w:tcBorders>
              <w:top w:val="single" w:sz="4" w:space="0" w:color="auto"/>
              <w:left w:val="single" w:sz="4" w:space="0" w:color="auto"/>
              <w:bottom w:val="single" w:sz="4" w:space="0" w:color="auto"/>
              <w:right w:val="single" w:sz="4" w:space="0" w:color="auto"/>
            </w:tcBorders>
            <w:hideMark/>
          </w:tcPr>
          <w:p w:rsidR="005D17C6" w:rsidRPr="005F6B21" w:rsidRDefault="005D17C6" w:rsidP="005D17C6">
            <w:pPr>
              <w:jc w:val="both"/>
              <w:rPr>
                <w:rFonts w:ascii="Times New Roman" w:hAnsi="Times New Roman"/>
                <w:b/>
                <w:sz w:val="20"/>
                <w:szCs w:val="20"/>
              </w:rPr>
            </w:pPr>
            <w:r w:rsidRPr="005F6B21">
              <w:rPr>
                <w:rFonts w:ascii="Times New Roman" w:hAnsi="Times New Roman"/>
                <w:b/>
                <w:sz w:val="20"/>
                <w:szCs w:val="20"/>
              </w:rPr>
              <w:t>№</w:t>
            </w:r>
          </w:p>
          <w:p w:rsidR="005D17C6" w:rsidRPr="005F6B21" w:rsidRDefault="005D17C6" w:rsidP="005D17C6">
            <w:pPr>
              <w:jc w:val="both"/>
              <w:rPr>
                <w:rFonts w:ascii="Times New Roman" w:hAnsi="Times New Roman"/>
                <w:b/>
                <w:sz w:val="20"/>
                <w:szCs w:val="20"/>
              </w:rPr>
            </w:pPr>
            <w:proofErr w:type="spellStart"/>
            <w:proofErr w:type="gramStart"/>
            <w:r w:rsidRPr="005F6B21">
              <w:rPr>
                <w:rFonts w:ascii="Times New Roman" w:hAnsi="Times New Roman"/>
                <w:b/>
                <w:sz w:val="20"/>
                <w:szCs w:val="20"/>
              </w:rPr>
              <w:t>п</w:t>
            </w:r>
            <w:proofErr w:type="spellEnd"/>
            <w:proofErr w:type="gramEnd"/>
            <w:r w:rsidRPr="005F6B21">
              <w:rPr>
                <w:rFonts w:ascii="Times New Roman" w:hAnsi="Times New Roman"/>
                <w:b/>
                <w:sz w:val="20"/>
                <w:szCs w:val="20"/>
              </w:rPr>
              <w:t>/</w:t>
            </w:r>
            <w:proofErr w:type="spellStart"/>
            <w:r w:rsidRPr="005F6B21">
              <w:rPr>
                <w:rFonts w:ascii="Times New Roman" w:hAnsi="Times New Roman"/>
                <w:b/>
                <w:sz w:val="20"/>
                <w:szCs w:val="20"/>
              </w:rPr>
              <w:t>п</w:t>
            </w:r>
            <w:proofErr w:type="spellEnd"/>
          </w:p>
        </w:tc>
        <w:tc>
          <w:tcPr>
            <w:tcW w:w="3407" w:type="dxa"/>
            <w:tcBorders>
              <w:top w:val="single" w:sz="4" w:space="0" w:color="auto"/>
              <w:left w:val="single" w:sz="4" w:space="0" w:color="auto"/>
              <w:bottom w:val="single" w:sz="4" w:space="0" w:color="auto"/>
              <w:right w:val="single" w:sz="4" w:space="0" w:color="auto"/>
            </w:tcBorders>
            <w:hideMark/>
          </w:tcPr>
          <w:p w:rsidR="005D17C6" w:rsidRPr="005F6B21" w:rsidRDefault="005D17C6" w:rsidP="005D17C6">
            <w:pPr>
              <w:jc w:val="both"/>
              <w:rPr>
                <w:rFonts w:ascii="Times New Roman" w:hAnsi="Times New Roman"/>
                <w:b/>
                <w:sz w:val="20"/>
                <w:szCs w:val="20"/>
              </w:rPr>
            </w:pPr>
            <w:r w:rsidRPr="005F6B21">
              <w:rPr>
                <w:rFonts w:ascii="Times New Roman" w:hAnsi="Times New Roman"/>
                <w:b/>
                <w:sz w:val="20"/>
                <w:szCs w:val="20"/>
              </w:rPr>
              <w:t>Наименование ТСО</w:t>
            </w:r>
          </w:p>
        </w:tc>
        <w:tc>
          <w:tcPr>
            <w:tcW w:w="993"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jc w:val="both"/>
              <w:rPr>
                <w:rFonts w:ascii="Times New Roman" w:hAnsi="Times New Roman"/>
                <w:b/>
                <w:sz w:val="20"/>
                <w:szCs w:val="20"/>
              </w:rPr>
            </w:pPr>
            <w:r w:rsidRPr="005F6B21">
              <w:rPr>
                <w:rFonts w:ascii="Times New Roman" w:hAnsi="Times New Roman"/>
                <w:b/>
                <w:sz w:val="20"/>
                <w:szCs w:val="20"/>
              </w:rPr>
              <w:t>Кол-во</w:t>
            </w:r>
          </w:p>
        </w:tc>
        <w:tc>
          <w:tcPr>
            <w:tcW w:w="2835" w:type="dxa"/>
            <w:tcBorders>
              <w:top w:val="single" w:sz="4" w:space="0" w:color="auto"/>
              <w:left w:val="single" w:sz="4" w:space="0" w:color="auto"/>
              <w:bottom w:val="single" w:sz="4" w:space="0" w:color="auto"/>
              <w:right w:val="single" w:sz="4" w:space="0" w:color="auto"/>
            </w:tcBorders>
            <w:hideMark/>
          </w:tcPr>
          <w:p w:rsidR="005D17C6" w:rsidRPr="005F6B21" w:rsidRDefault="005D17C6" w:rsidP="005D17C6">
            <w:pPr>
              <w:jc w:val="both"/>
              <w:rPr>
                <w:rFonts w:ascii="Times New Roman" w:hAnsi="Times New Roman"/>
                <w:b/>
                <w:sz w:val="20"/>
                <w:szCs w:val="20"/>
              </w:rPr>
            </w:pPr>
            <w:r w:rsidRPr="005F6B21">
              <w:rPr>
                <w:rFonts w:ascii="Times New Roman" w:hAnsi="Times New Roman"/>
                <w:b/>
                <w:sz w:val="20"/>
                <w:szCs w:val="20"/>
              </w:rPr>
              <w:t>Марка</w:t>
            </w:r>
          </w:p>
        </w:tc>
        <w:tc>
          <w:tcPr>
            <w:tcW w:w="1842" w:type="dxa"/>
            <w:tcBorders>
              <w:top w:val="single" w:sz="4" w:space="0" w:color="auto"/>
              <w:left w:val="single" w:sz="4" w:space="0" w:color="auto"/>
              <w:bottom w:val="single" w:sz="4" w:space="0" w:color="auto"/>
              <w:right w:val="single" w:sz="4" w:space="0" w:color="auto"/>
            </w:tcBorders>
            <w:hideMark/>
          </w:tcPr>
          <w:p w:rsidR="005D17C6" w:rsidRPr="005F6B21" w:rsidRDefault="005D17C6" w:rsidP="005D17C6">
            <w:pPr>
              <w:jc w:val="both"/>
              <w:rPr>
                <w:rFonts w:ascii="Times New Roman" w:hAnsi="Times New Roman"/>
                <w:b/>
                <w:sz w:val="20"/>
                <w:szCs w:val="20"/>
              </w:rPr>
            </w:pPr>
            <w:r w:rsidRPr="005F6B21">
              <w:rPr>
                <w:rFonts w:ascii="Times New Roman" w:hAnsi="Times New Roman"/>
                <w:b/>
                <w:sz w:val="20"/>
                <w:szCs w:val="20"/>
              </w:rPr>
              <w:t>Год приобретения</w:t>
            </w:r>
          </w:p>
        </w:tc>
      </w:tr>
      <w:tr w:rsidR="005D17C6" w:rsidRPr="005F6B21" w:rsidTr="005D17C6">
        <w:tc>
          <w:tcPr>
            <w:tcW w:w="56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lang w:val="en-US"/>
              </w:rPr>
            </w:pPr>
            <w:r w:rsidRPr="005F6B21">
              <w:rPr>
                <w:rFonts w:ascii="Times New Roman" w:hAnsi="Times New Roman"/>
                <w:sz w:val="20"/>
                <w:szCs w:val="20"/>
                <w:lang w:val="en-US"/>
              </w:rPr>
              <w:t>1.</w:t>
            </w:r>
          </w:p>
        </w:tc>
        <w:tc>
          <w:tcPr>
            <w:tcW w:w="3407"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 xml:space="preserve">Ноутбук </w:t>
            </w:r>
          </w:p>
        </w:tc>
        <w:tc>
          <w:tcPr>
            <w:tcW w:w="993"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lang w:val="en-US"/>
              </w:rPr>
            </w:pPr>
            <w:r w:rsidRPr="005F6B21">
              <w:rPr>
                <w:rFonts w:ascii="Times New Roman" w:hAnsi="Times New Roman"/>
                <w:sz w:val="20"/>
                <w:szCs w:val="20"/>
                <w:lang w:val="en-US"/>
              </w:rPr>
              <w:t>DELL</w:t>
            </w:r>
          </w:p>
          <w:p w:rsidR="005D17C6" w:rsidRPr="005F6B21" w:rsidRDefault="005D17C6" w:rsidP="005D17C6">
            <w:pPr>
              <w:spacing w:after="0"/>
              <w:jc w:val="both"/>
              <w:rPr>
                <w:rFonts w:ascii="Times New Roman" w:hAnsi="Times New Roman"/>
                <w:sz w:val="20"/>
                <w:szCs w:val="20"/>
                <w:lang w:val="en-US"/>
              </w:rPr>
            </w:pPr>
            <w:proofErr w:type="spellStart"/>
            <w:r w:rsidRPr="005F6B21">
              <w:rPr>
                <w:rFonts w:ascii="Times New Roman" w:hAnsi="Times New Roman"/>
                <w:sz w:val="20"/>
                <w:szCs w:val="20"/>
                <w:lang w:val="en-US"/>
              </w:rPr>
              <w:t>Vostro</w:t>
            </w:r>
            <w:proofErr w:type="spellEnd"/>
            <w:r w:rsidRPr="005F6B21">
              <w:rPr>
                <w:rFonts w:ascii="Times New Roman" w:hAnsi="Times New Roman"/>
                <w:sz w:val="20"/>
                <w:szCs w:val="20"/>
                <w:lang w:val="en-US"/>
              </w:rPr>
              <w:t xml:space="preserve"> 1015</w:t>
            </w:r>
          </w:p>
        </w:tc>
        <w:tc>
          <w:tcPr>
            <w:tcW w:w="184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lang w:val="en-US"/>
              </w:rPr>
            </w:pPr>
            <w:r w:rsidRPr="005F6B21">
              <w:rPr>
                <w:rFonts w:ascii="Times New Roman" w:hAnsi="Times New Roman"/>
                <w:sz w:val="20"/>
                <w:szCs w:val="20"/>
                <w:lang w:val="en-US"/>
              </w:rPr>
              <w:t>2015</w:t>
            </w:r>
          </w:p>
        </w:tc>
      </w:tr>
      <w:tr w:rsidR="005D17C6" w:rsidRPr="005F6B21" w:rsidTr="005D17C6">
        <w:tc>
          <w:tcPr>
            <w:tcW w:w="56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lastRenderedPageBreak/>
              <w:t>2.</w:t>
            </w:r>
          </w:p>
        </w:tc>
        <w:tc>
          <w:tcPr>
            <w:tcW w:w="3407"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Робот-тренажер ИВЛ</w:t>
            </w:r>
          </w:p>
        </w:tc>
        <w:tc>
          <w:tcPr>
            <w:tcW w:w="993"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ВИТИМ-2</w:t>
            </w:r>
          </w:p>
        </w:tc>
        <w:tc>
          <w:tcPr>
            <w:tcW w:w="184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2016</w:t>
            </w:r>
          </w:p>
        </w:tc>
      </w:tr>
      <w:tr w:rsidR="005D17C6" w:rsidRPr="005F6B21" w:rsidTr="005D17C6">
        <w:tc>
          <w:tcPr>
            <w:tcW w:w="56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3.</w:t>
            </w:r>
          </w:p>
        </w:tc>
        <w:tc>
          <w:tcPr>
            <w:tcW w:w="3407"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Тренажер-манекен взрослого пострадавшего</w:t>
            </w:r>
          </w:p>
        </w:tc>
        <w:tc>
          <w:tcPr>
            <w:tcW w:w="993"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«Александр 1-0,2» М4004</w:t>
            </w:r>
          </w:p>
        </w:tc>
        <w:tc>
          <w:tcPr>
            <w:tcW w:w="184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2018</w:t>
            </w:r>
          </w:p>
        </w:tc>
      </w:tr>
      <w:tr w:rsidR="005D17C6" w:rsidRPr="005F6B21" w:rsidTr="005D17C6">
        <w:tc>
          <w:tcPr>
            <w:tcW w:w="56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4.</w:t>
            </w:r>
          </w:p>
        </w:tc>
        <w:tc>
          <w:tcPr>
            <w:tcW w:w="3407"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Магнитно-маркерная доска</w:t>
            </w:r>
          </w:p>
        </w:tc>
        <w:tc>
          <w:tcPr>
            <w:tcW w:w="993"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proofErr w:type="spellStart"/>
            <w:r w:rsidRPr="005F6B21">
              <w:rPr>
                <w:rFonts w:ascii="Times New Roman" w:hAnsi="Times New Roman"/>
                <w:sz w:val="20"/>
                <w:szCs w:val="20"/>
              </w:rPr>
              <w:t>Флипчарт</w:t>
            </w:r>
            <w:proofErr w:type="spellEnd"/>
            <w:r w:rsidRPr="005F6B21">
              <w:rPr>
                <w:rFonts w:ascii="Times New Roman" w:hAnsi="Times New Roman"/>
                <w:sz w:val="20"/>
                <w:szCs w:val="20"/>
              </w:rPr>
              <w:t xml:space="preserve"> на треноге</w:t>
            </w:r>
          </w:p>
        </w:tc>
        <w:tc>
          <w:tcPr>
            <w:tcW w:w="1842" w:type="dxa"/>
            <w:tcBorders>
              <w:top w:val="single" w:sz="4" w:space="0" w:color="auto"/>
              <w:left w:val="single" w:sz="4" w:space="0" w:color="auto"/>
              <w:bottom w:val="single" w:sz="4" w:space="0" w:color="auto"/>
              <w:right w:val="single" w:sz="4" w:space="0" w:color="auto"/>
            </w:tcBorders>
          </w:tcPr>
          <w:p w:rsidR="005D17C6" w:rsidRPr="005F6B21" w:rsidRDefault="005D17C6" w:rsidP="005D17C6">
            <w:pPr>
              <w:spacing w:after="0"/>
              <w:jc w:val="both"/>
              <w:rPr>
                <w:rFonts w:ascii="Times New Roman" w:hAnsi="Times New Roman"/>
                <w:sz w:val="20"/>
                <w:szCs w:val="20"/>
              </w:rPr>
            </w:pPr>
            <w:r w:rsidRPr="005F6B21">
              <w:rPr>
                <w:rFonts w:ascii="Times New Roman" w:hAnsi="Times New Roman"/>
                <w:sz w:val="20"/>
                <w:szCs w:val="20"/>
              </w:rPr>
              <w:t>2016</w:t>
            </w:r>
          </w:p>
        </w:tc>
      </w:tr>
    </w:tbl>
    <w:p w:rsidR="005D17C6" w:rsidRDefault="005D17C6" w:rsidP="005D17C6">
      <w:pPr>
        <w:pStyle w:val="a3"/>
        <w:shd w:val="clear" w:color="auto" w:fill="FFFFFF"/>
        <w:spacing w:before="0" w:beforeAutospacing="0" w:after="0" w:afterAutospacing="0"/>
        <w:jc w:val="both"/>
        <w:rPr>
          <w:color w:val="000000"/>
        </w:rPr>
      </w:pPr>
    </w:p>
    <w:p w:rsidR="005D17C6" w:rsidRDefault="005D17C6" w:rsidP="004B72E9">
      <w:pPr>
        <w:pStyle w:val="a3"/>
        <w:shd w:val="clear" w:color="auto" w:fill="FFFFFF"/>
        <w:spacing w:before="0" w:beforeAutospacing="0" w:after="0" w:afterAutospacing="0"/>
        <w:ind w:firstLine="709"/>
        <w:jc w:val="both"/>
        <w:rPr>
          <w:b/>
          <w:bCs/>
          <w:i/>
          <w:iCs/>
          <w:color w:val="000000"/>
          <w:u w:val="single"/>
        </w:rPr>
      </w:pPr>
      <w:r w:rsidRPr="005D17C6">
        <w:rPr>
          <w:b/>
          <w:bCs/>
          <w:i/>
          <w:iCs/>
          <w:color w:val="000000"/>
          <w:u w:val="single"/>
        </w:rPr>
        <w:t>Литература и учебные  пособия</w:t>
      </w:r>
    </w:p>
    <w:p w:rsidR="005D17C6" w:rsidRPr="00CA49B6" w:rsidRDefault="005D17C6" w:rsidP="004B72E9">
      <w:pPr>
        <w:pStyle w:val="a3"/>
        <w:shd w:val="clear" w:color="auto" w:fill="FFFFFF"/>
        <w:spacing w:before="0" w:beforeAutospacing="0" w:after="0" w:afterAutospacing="0"/>
        <w:ind w:firstLine="709"/>
        <w:jc w:val="both"/>
        <w:rPr>
          <w:color w:val="00000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402"/>
        <w:gridCol w:w="3118"/>
        <w:gridCol w:w="1065"/>
      </w:tblGrid>
      <w:tr w:rsidR="005D17C6" w:rsidRPr="005F6B21" w:rsidTr="005D17C6">
        <w:trPr>
          <w:trHeight w:val="679"/>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spacing w:before="0" w:beforeAutospacing="0" w:after="0" w:afterAutospacing="0"/>
              <w:contextualSpacing/>
              <w:jc w:val="center"/>
              <w:rPr>
                <w:rFonts w:ascii="Arial" w:hAnsi="Arial" w:cs="Arial"/>
                <w:sz w:val="20"/>
                <w:szCs w:val="20"/>
              </w:rPr>
            </w:pPr>
            <w:r w:rsidRPr="005F6B21">
              <w:rPr>
                <w:rStyle w:val="a6"/>
                <w:sz w:val="20"/>
                <w:szCs w:val="20"/>
              </w:rPr>
              <w:t>Литература</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spacing w:before="0" w:beforeAutospacing="0" w:after="0" w:afterAutospacing="0"/>
              <w:contextualSpacing/>
              <w:jc w:val="center"/>
              <w:rPr>
                <w:rFonts w:ascii="Arial" w:hAnsi="Arial" w:cs="Arial"/>
                <w:sz w:val="20"/>
                <w:szCs w:val="20"/>
              </w:rPr>
            </w:pPr>
            <w:r w:rsidRPr="005F6B21">
              <w:rPr>
                <w:rStyle w:val="a6"/>
                <w:sz w:val="20"/>
                <w:szCs w:val="20"/>
              </w:rPr>
              <w:t>Автор</w:t>
            </w:r>
          </w:p>
        </w:tc>
        <w:tc>
          <w:tcPr>
            <w:tcW w:w="1065"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spacing w:before="0" w:beforeAutospacing="0" w:after="0" w:afterAutospacing="0"/>
              <w:contextualSpacing/>
              <w:jc w:val="center"/>
              <w:rPr>
                <w:b/>
                <w:bCs/>
                <w:sz w:val="20"/>
                <w:szCs w:val="20"/>
              </w:rPr>
            </w:pPr>
            <w:r w:rsidRPr="005F6B21">
              <w:rPr>
                <w:rStyle w:val="a6"/>
                <w:sz w:val="20"/>
                <w:szCs w:val="20"/>
              </w:rPr>
              <w:t>Кол-во</w:t>
            </w:r>
          </w:p>
        </w:tc>
      </w:tr>
      <w:tr w:rsidR="005D17C6" w:rsidRPr="005F6B21" w:rsidTr="005D17C6">
        <w:trPr>
          <w:trHeight w:val="679"/>
          <w:tblCellSpacing w:w="0" w:type="dxa"/>
        </w:trPr>
        <w:tc>
          <w:tcPr>
            <w:tcW w:w="95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spacing w:before="0" w:beforeAutospacing="0" w:after="0" w:afterAutospacing="0"/>
              <w:contextualSpacing/>
              <w:jc w:val="center"/>
              <w:rPr>
                <w:rStyle w:val="a6"/>
                <w:sz w:val="20"/>
                <w:szCs w:val="20"/>
              </w:rPr>
            </w:pPr>
            <w:r w:rsidRPr="005F6B21">
              <w:rPr>
                <w:rStyle w:val="a6"/>
                <w:sz w:val="20"/>
                <w:szCs w:val="20"/>
              </w:rPr>
              <w:t>КОДЕКСЫ РОССИЙСКОЙ ФЕДЕРАЦИИ</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Конституция Российской Федерации: текст с последними изменениями и дополнениями на 2016 год. – Москва: </w:t>
            </w:r>
            <w:proofErr w:type="spellStart"/>
            <w:r w:rsidRPr="005F6B21">
              <w:rPr>
                <w:sz w:val="20"/>
                <w:szCs w:val="20"/>
              </w:rPr>
              <w:t>Эксмо</w:t>
            </w:r>
            <w:proofErr w:type="spellEnd"/>
            <w:r w:rsidRPr="005F6B21">
              <w:rPr>
                <w:sz w:val="20"/>
                <w:szCs w:val="20"/>
              </w:rPr>
              <w:t xml:space="preserve">, 2016. – 32 с. – (Законы и кодексы).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5</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Гражданский кодекс РФ: Часть первая, вторая, третья и четвертая. – М.:РИПОЛ классик; Издательство «Омега-Л», 2016. – 570 с. (Кодексы Российской Федерации) 17.02.2016 год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5</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Комментарий к Кодексу Российской Федерации об административных правонарушениях/ под общ</w:t>
            </w:r>
            <w:proofErr w:type="gramStart"/>
            <w:r w:rsidRPr="005F6B21">
              <w:rPr>
                <w:sz w:val="20"/>
                <w:szCs w:val="20"/>
              </w:rPr>
              <w:t>.</w:t>
            </w:r>
            <w:proofErr w:type="gramEnd"/>
            <w:r w:rsidRPr="005F6B21">
              <w:rPr>
                <w:sz w:val="20"/>
                <w:szCs w:val="20"/>
              </w:rPr>
              <w:t xml:space="preserve"> </w:t>
            </w:r>
            <w:proofErr w:type="gramStart"/>
            <w:r w:rsidRPr="005F6B21">
              <w:rPr>
                <w:sz w:val="20"/>
                <w:szCs w:val="20"/>
              </w:rPr>
              <w:t>р</w:t>
            </w:r>
            <w:proofErr w:type="gramEnd"/>
            <w:r w:rsidRPr="005F6B21">
              <w:rPr>
                <w:sz w:val="20"/>
                <w:szCs w:val="20"/>
              </w:rPr>
              <w:t xml:space="preserve">ед. Н.Г. </w:t>
            </w:r>
            <w:proofErr w:type="spellStart"/>
            <w:r w:rsidRPr="005F6B21">
              <w:rPr>
                <w:sz w:val="20"/>
                <w:szCs w:val="20"/>
              </w:rPr>
              <w:t>Салищевой</w:t>
            </w:r>
            <w:proofErr w:type="spellEnd"/>
            <w:r w:rsidRPr="005F6B21">
              <w:rPr>
                <w:sz w:val="20"/>
                <w:szCs w:val="20"/>
              </w:rPr>
              <w:t>. – 7-е изд. – Москва: проспект, 2011. – 1296 с.</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Трудовой кодекс Российской Федерации. – М.: РИПОЛ классик; Издательство «Омега-Л», 2016. – 221 с. (Кодексы Российской Федерации) 15.06.2016 год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2</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Трудовой кодекс Российской Федерации. – Москва: Проспект, У26 2016. – 256 </w:t>
            </w:r>
            <w:proofErr w:type="gramStart"/>
            <w:r w:rsidRPr="005F6B21">
              <w:rPr>
                <w:sz w:val="20"/>
                <w:szCs w:val="20"/>
              </w:rPr>
              <w:t>с</w:t>
            </w:r>
            <w:proofErr w:type="gramEnd"/>
            <w:r w:rsidRPr="005F6B21">
              <w:rPr>
                <w:sz w:val="20"/>
                <w:szCs w:val="20"/>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2</w:t>
            </w:r>
          </w:p>
        </w:tc>
      </w:tr>
      <w:tr w:rsidR="005D17C6" w:rsidRPr="005F6B21" w:rsidTr="005D17C6">
        <w:trPr>
          <w:tblCellSpacing w:w="0" w:type="dxa"/>
        </w:trPr>
        <w:tc>
          <w:tcPr>
            <w:tcW w:w="95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jc w:val="center"/>
              <w:rPr>
                <w:sz w:val="20"/>
                <w:szCs w:val="20"/>
              </w:rPr>
            </w:pPr>
            <w:r w:rsidRPr="005F6B21">
              <w:rPr>
                <w:rStyle w:val="a6"/>
                <w:sz w:val="20"/>
                <w:szCs w:val="20"/>
              </w:rPr>
              <w:t xml:space="preserve">ОХРАНА ТРУДА </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Межотраслевые Правила по охране труда (Правила безопасности) при эксплуатации электроустановок. – М.: ООО «Рид Групп», 2011. – 160 с. – (Новейшее издательство России) </w:t>
            </w:r>
          </w:p>
        </w:tc>
        <w:tc>
          <w:tcPr>
            <w:tcW w:w="3118"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Межотраслевые правила по охране труда при </w:t>
            </w:r>
            <w:proofErr w:type="spellStart"/>
            <w:r w:rsidRPr="005F6B21">
              <w:rPr>
                <w:sz w:val="20"/>
                <w:szCs w:val="20"/>
              </w:rPr>
              <w:t>Электр</w:t>
            </w:r>
            <w:proofErr w:type="gramStart"/>
            <w:r w:rsidRPr="005F6B21">
              <w:rPr>
                <w:sz w:val="20"/>
                <w:szCs w:val="20"/>
              </w:rPr>
              <w:t>о</w:t>
            </w:r>
            <w:proofErr w:type="spellEnd"/>
            <w:r w:rsidRPr="005F6B21">
              <w:rPr>
                <w:sz w:val="20"/>
                <w:szCs w:val="20"/>
              </w:rPr>
              <w:t>-</w:t>
            </w:r>
            <w:proofErr w:type="gramEnd"/>
            <w:r w:rsidRPr="005F6B21">
              <w:rPr>
                <w:sz w:val="20"/>
                <w:szCs w:val="20"/>
              </w:rPr>
              <w:t xml:space="preserve"> и </w:t>
            </w:r>
            <w:proofErr w:type="spellStart"/>
            <w:r w:rsidRPr="005F6B21">
              <w:rPr>
                <w:sz w:val="20"/>
                <w:szCs w:val="20"/>
              </w:rPr>
              <w:t>газо</w:t>
            </w:r>
            <w:proofErr w:type="spellEnd"/>
            <w:r w:rsidRPr="005F6B21">
              <w:rPr>
                <w:sz w:val="20"/>
                <w:szCs w:val="20"/>
              </w:rPr>
              <w:t xml:space="preserve">- сварочных работах. ПОТ </w:t>
            </w:r>
            <w:proofErr w:type="gramStart"/>
            <w:r w:rsidRPr="005F6B21">
              <w:rPr>
                <w:sz w:val="20"/>
                <w:szCs w:val="20"/>
              </w:rPr>
              <w:t>Р</w:t>
            </w:r>
            <w:proofErr w:type="gramEnd"/>
            <w:r w:rsidRPr="005F6B21">
              <w:rPr>
                <w:sz w:val="20"/>
                <w:szCs w:val="20"/>
              </w:rPr>
              <w:t xml:space="preserve"> М-020-2001. – С. 48.</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 xml:space="preserve">ИД «Урал Юр </w:t>
            </w:r>
            <w:proofErr w:type="spellStart"/>
            <w:r w:rsidRPr="005F6B21">
              <w:rPr>
                <w:sz w:val="20"/>
                <w:szCs w:val="20"/>
              </w:rPr>
              <w:t>Издат</w:t>
            </w:r>
            <w:proofErr w:type="spellEnd"/>
            <w:r w:rsidRPr="005F6B21">
              <w:rPr>
                <w:sz w:val="20"/>
                <w:szCs w:val="20"/>
              </w:rPr>
              <w:t>», 2010</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95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jc w:val="center"/>
              <w:rPr>
                <w:sz w:val="20"/>
                <w:szCs w:val="20"/>
              </w:rPr>
            </w:pPr>
            <w:r w:rsidRPr="005F6B21">
              <w:rPr>
                <w:rStyle w:val="a6"/>
                <w:sz w:val="20"/>
                <w:szCs w:val="20"/>
              </w:rPr>
              <w:t>МЕНЕДЖМЕНТ</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Менеджмент: управление организационными системами: учеб. Пособие/ П.В. </w:t>
            </w:r>
            <w:proofErr w:type="spellStart"/>
            <w:r w:rsidRPr="005F6B21">
              <w:rPr>
                <w:sz w:val="20"/>
                <w:szCs w:val="20"/>
              </w:rPr>
              <w:t>Шеметов</w:t>
            </w:r>
            <w:proofErr w:type="spellEnd"/>
            <w:r w:rsidRPr="005F6B21">
              <w:rPr>
                <w:sz w:val="20"/>
                <w:szCs w:val="20"/>
              </w:rPr>
              <w:t>, Л.Е. Никифорова, С.В. Петухова. – 7-е изд., стер. – М.: Издательство «Омега-Л», 2014. – 407 с.: табл., ил. – (Высшая школа менеджмента).</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 xml:space="preserve">П.В. </w:t>
            </w:r>
            <w:proofErr w:type="spellStart"/>
            <w:r w:rsidRPr="005F6B21">
              <w:rPr>
                <w:sz w:val="20"/>
                <w:szCs w:val="20"/>
              </w:rPr>
              <w:t>Шеметов</w:t>
            </w:r>
            <w:proofErr w:type="spellEnd"/>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Менеджмент: учебное пособие для бакалавров/Г.Б. </w:t>
            </w:r>
            <w:proofErr w:type="spellStart"/>
            <w:r w:rsidRPr="005F6B21">
              <w:rPr>
                <w:sz w:val="20"/>
                <w:szCs w:val="20"/>
              </w:rPr>
              <w:t>Казначевская</w:t>
            </w:r>
            <w:proofErr w:type="spellEnd"/>
            <w:r w:rsidRPr="005F6B21">
              <w:rPr>
                <w:sz w:val="20"/>
                <w:szCs w:val="20"/>
              </w:rPr>
              <w:t xml:space="preserve">, И.Н. Чуев, О.В. Матросова. – Ростов </w:t>
            </w:r>
            <w:proofErr w:type="spellStart"/>
            <w:r w:rsidRPr="005F6B21">
              <w:rPr>
                <w:sz w:val="20"/>
                <w:szCs w:val="20"/>
              </w:rPr>
              <w:t>н</w:t>
            </w:r>
            <w:proofErr w:type="spellEnd"/>
            <w:proofErr w:type="gramStart"/>
            <w:r w:rsidRPr="005F6B21">
              <w:rPr>
                <w:sz w:val="20"/>
                <w:szCs w:val="20"/>
              </w:rPr>
              <w:t>/Д</w:t>
            </w:r>
            <w:proofErr w:type="gramEnd"/>
            <w:r w:rsidRPr="005F6B21">
              <w:rPr>
                <w:sz w:val="20"/>
                <w:szCs w:val="20"/>
              </w:rPr>
              <w:t xml:space="preserve">: Феникс, 2013. – 365, </w:t>
            </w:r>
            <w:r w:rsidRPr="005F6B21">
              <w:rPr>
                <w:rFonts w:ascii="Helvetica" w:hAnsi="Helvetica" w:cs="Helvetica"/>
                <w:sz w:val="20"/>
                <w:szCs w:val="20"/>
                <w:shd w:val="clear" w:color="auto" w:fill="FFFFFF"/>
              </w:rPr>
              <w:t xml:space="preserve"> [1] с.: ил. – (Высшее образование).</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E725F2" w:rsidP="005F6B21">
            <w:pPr>
              <w:pStyle w:val="a3"/>
              <w:contextualSpacing/>
              <w:jc w:val="center"/>
              <w:rPr>
                <w:sz w:val="20"/>
                <w:szCs w:val="20"/>
              </w:rPr>
            </w:pPr>
            <w:r>
              <w:rPr>
                <w:sz w:val="20"/>
                <w:szCs w:val="20"/>
              </w:rPr>
              <w:t xml:space="preserve">Г.Б. </w:t>
            </w:r>
            <w:proofErr w:type="spellStart"/>
            <w:r w:rsidR="005D17C6" w:rsidRPr="005F6B21">
              <w:rPr>
                <w:sz w:val="20"/>
                <w:szCs w:val="20"/>
              </w:rPr>
              <w:t>Казначевская</w:t>
            </w:r>
            <w:proofErr w:type="spellEnd"/>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Менеджмент/Л.Т. Ткачук, под ред. М.И. </w:t>
            </w:r>
            <w:proofErr w:type="spellStart"/>
            <w:r w:rsidRPr="005F6B21">
              <w:rPr>
                <w:sz w:val="20"/>
                <w:szCs w:val="20"/>
              </w:rPr>
              <w:t>Щадова</w:t>
            </w:r>
            <w:proofErr w:type="spellEnd"/>
            <w:r w:rsidRPr="005F6B21">
              <w:rPr>
                <w:sz w:val="20"/>
                <w:szCs w:val="20"/>
              </w:rPr>
              <w:t xml:space="preserve">. – Ростов </w:t>
            </w:r>
            <w:proofErr w:type="spellStart"/>
            <w:r w:rsidRPr="005F6B21">
              <w:rPr>
                <w:sz w:val="20"/>
                <w:szCs w:val="20"/>
              </w:rPr>
              <w:t>н</w:t>
            </w:r>
            <w:proofErr w:type="spellEnd"/>
            <w:proofErr w:type="gramStart"/>
            <w:r w:rsidRPr="005F6B21">
              <w:rPr>
                <w:sz w:val="20"/>
                <w:szCs w:val="20"/>
              </w:rPr>
              <w:t>/Д</w:t>
            </w:r>
            <w:proofErr w:type="gramEnd"/>
            <w:r w:rsidRPr="005F6B21">
              <w:rPr>
                <w:sz w:val="20"/>
                <w:szCs w:val="20"/>
              </w:rPr>
              <w:t>: Феникс, 2012. – 539 с. – (Высшее образование).</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Л.Т. Ткачук</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Управление персоналом: учебное пособие/ А.М. Руденко, В.В. Котлярова; под ред. А.М. Руденко. – Ростов </w:t>
            </w:r>
            <w:proofErr w:type="spellStart"/>
            <w:r w:rsidRPr="005F6B21">
              <w:rPr>
                <w:sz w:val="20"/>
                <w:szCs w:val="20"/>
              </w:rPr>
              <w:t>н</w:t>
            </w:r>
            <w:proofErr w:type="spellEnd"/>
            <w:proofErr w:type="gramStart"/>
            <w:r w:rsidRPr="005F6B21">
              <w:rPr>
                <w:sz w:val="20"/>
                <w:szCs w:val="20"/>
              </w:rPr>
              <w:t>/Д</w:t>
            </w:r>
            <w:proofErr w:type="gramEnd"/>
            <w:r w:rsidRPr="005F6B21">
              <w:rPr>
                <w:sz w:val="20"/>
                <w:szCs w:val="20"/>
              </w:rPr>
              <w:t>: Феникс, 2017. – 414 с. – (Среднее профессиональное образование).</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А.М. Руденко</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95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jc w:val="center"/>
              <w:rPr>
                <w:sz w:val="20"/>
                <w:szCs w:val="20"/>
              </w:rPr>
            </w:pPr>
            <w:r w:rsidRPr="005F6B21">
              <w:rPr>
                <w:rStyle w:val="a6"/>
                <w:sz w:val="20"/>
                <w:szCs w:val="20"/>
              </w:rPr>
              <w:t>ПЕРВАЯ ПОМОЩЬ</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Первая неотложная помощь при острых отравлениях. – М.: издательство БИНОМ. 2009ю – 144 </w:t>
            </w:r>
            <w:proofErr w:type="gramStart"/>
            <w:r w:rsidRPr="005F6B21">
              <w:rPr>
                <w:sz w:val="20"/>
                <w:szCs w:val="20"/>
              </w:rPr>
              <w:t>с</w:t>
            </w:r>
            <w:proofErr w:type="gramEnd"/>
            <w:r w:rsidRPr="005F6B21">
              <w:rPr>
                <w:sz w:val="20"/>
                <w:szCs w:val="2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Е.А. Лужников,</w:t>
            </w:r>
          </w:p>
          <w:p w:rsidR="005D17C6" w:rsidRPr="005F6B21" w:rsidRDefault="005D17C6" w:rsidP="005F6B21">
            <w:pPr>
              <w:pStyle w:val="a3"/>
              <w:contextualSpacing/>
              <w:jc w:val="center"/>
              <w:rPr>
                <w:sz w:val="20"/>
                <w:szCs w:val="20"/>
              </w:rPr>
            </w:pPr>
            <w:r w:rsidRPr="005F6B21">
              <w:rPr>
                <w:sz w:val="20"/>
                <w:szCs w:val="20"/>
              </w:rPr>
              <w:t xml:space="preserve">Ю.Н. </w:t>
            </w:r>
            <w:proofErr w:type="spellStart"/>
            <w:r w:rsidRPr="005F6B21">
              <w:rPr>
                <w:sz w:val="20"/>
                <w:szCs w:val="20"/>
              </w:rPr>
              <w:t>Остапенко</w:t>
            </w:r>
            <w:proofErr w:type="spellEnd"/>
            <w:r w:rsidRPr="005F6B21">
              <w:rPr>
                <w:sz w:val="20"/>
                <w:szCs w:val="20"/>
              </w:rPr>
              <w:t>,</w:t>
            </w:r>
          </w:p>
          <w:p w:rsidR="005D17C6" w:rsidRPr="005F6B21" w:rsidRDefault="005D17C6" w:rsidP="005F6B21">
            <w:pPr>
              <w:pStyle w:val="a3"/>
              <w:contextualSpacing/>
              <w:jc w:val="center"/>
              <w:rPr>
                <w:sz w:val="20"/>
                <w:szCs w:val="20"/>
              </w:rPr>
            </w:pPr>
            <w:r w:rsidRPr="005F6B21">
              <w:rPr>
                <w:sz w:val="20"/>
                <w:szCs w:val="20"/>
              </w:rPr>
              <w:t xml:space="preserve">Г.Н. </w:t>
            </w:r>
            <w:proofErr w:type="spellStart"/>
            <w:r w:rsidRPr="005F6B21">
              <w:rPr>
                <w:sz w:val="20"/>
                <w:szCs w:val="20"/>
              </w:rPr>
              <w:t>Суходолова</w:t>
            </w:r>
            <w:proofErr w:type="spellEnd"/>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Неотложная помощь при терапевтических заболеваниях и состояниях: Учебно-методическое пособие</w:t>
            </w:r>
            <w:proofErr w:type="gramStart"/>
            <w:r w:rsidRPr="005F6B21">
              <w:rPr>
                <w:sz w:val="20"/>
                <w:szCs w:val="20"/>
              </w:rPr>
              <w:t>/ П</w:t>
            </w:r>
            <w:proofErr w:type="gramEnd"/>
            <w:r w:rsidRPr="005F6B21">
              <w:rPr>
                <w:sz w:val="20"/>
                <w:szCs w:val="20"/>
              </w:rPr>
              <w:t xml:space="preserve">од ред. А.С. </w:t>
            </w:r>
            <w:proofErr w:type="spellStart"/>
            <w:r w:rsidRPr="005F6B21">
              <w:rPr>
                <w:sz w:val="20"/>
                <w:szCs w:val="20"/>
              </w:rPr>
              <w:t>Свистова</w:t>
            </w:r>
            <w:proofErr w:type="spellEnd"/>
            <w:r w:rsidRPr="005F6B21">
              <w:rPr>
                <w:sz w:val="20"/>
                <w:szCs w:val="20"/>
              </w:rPr>
              <w:t xml:space="preserve">, А.В. Гордиенко. – СПб.: Диалект, 2010. – 208 </w:t>
            </w:r>
            <w:proofErr w:type="gramStart"/>
            <w:r w:rsidRPr="005F6B21">
              <w:rPr>
                <w:sz w:val="20"/>
                <w:szCs w:val="20"/>
              </w:rPr>
              <w:t>с</w:t>
            </w:r>
            <w:proofErr w:type="gramEnd"/>
            <w:r w:rsidRPr="005F6B21">
              <w:rPr>
                <w:sz w:val="20"/>
                <w:szCs w:val="2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Коллектив авторов</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Правила здоровья и оказание первой помощи. – СПб</w:t>
            </w:r>
            <w:proofErr w:type="gramStart"/>
            <w:r w:rsidRPr="005F6B21">
              <w:rPr>
                <w:sz w:val="20"/>
                <w:szCs w:val="20"/>
              </w:rPr>
              <w:t xml:space="preserve">.: </w:t>
            </w:r>
            <w:proofErr w:type="gramEnd"/>
            <w:r w:rsidRPr="005F6B21">
              <w:rPr>
                <w:sz w:val="20"/>
                <w:szCs w:val="20"/>
              </w:rPr>
              <w:t xml:space="preserve">Издательский Дом «Литера», 2012. – 64 с.: ил. – (Серия </w:t>
            </w:r>
            <w:r w:rsidRPr="005F6B21">
              <w:rPr>
                <w:sz w:val="20"/>
                <w:szCs w:val="20"/>
              </w:rPr>
              <w:lastRenderedPageBreak/>
              <w:t>«Начальная школа»).</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lastRenderedPageBreak/>
              <w:t xml:space="preserve">В.А. </w:t>
            </w:r>
            <w:proofErr w:type="spellStart"/>
            <w:r w:rsidRPr="005F6B21">
              <w:rPr>
                <w:sz w:val="20"/>
                <w:szCs w:val="20"/>
              </w:rPr>
              <w:t>Крутецкая</w:t>
            </w:r>
            <w:proofErr w:type="spellEnd"/>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E725F2" w:rsidP="005F6B21">
            <w:pPr>
              <w:pStyle w:val="a3"/>
              <w:contextualSpacing/>
              <w:jc w:val="center"/>
              <w:rPr>
                <w:sz w:val="20"/>
                <w:szCs w:val="20"/>
              </w:rPr>
            </w:pPr>
            <w:r>
              <w:rPr>
                <w:sz w:val="20"/>
                <w:szCs w:val="20"/>
              </w:rPr>
              <w:t>10</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lastRenderedPageBreak/>
              <w:t xml:space="preserve">Алгоритмы оказания скорой и неотложной медицинской помощи больным и пострадавшим бригадами службы скорой медицинской помощи/Брянск, 2016. – 208 </w:t>
            </w:r>
            <w:proofErr w:type="gramStart"/>
            <w:r w:rsidRPr="005F6B21">
              <w:rPr>
                <w:sz w:val="20"/>
                <w:szCs w:val="20"/>
              </w:rPr>
              <w:t>с</w:t>
            </w:r>
            <w:proofErr w:type="gramEnd"/>
            <w:r w:rsidRPr="005F6B21">
              <w:rPr>
                <w:sz w:val="20"/>
                <w:szCs w:val="20"/>
              </w:rPr>
              <w:t xml:space="preserve">. </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 xml:space="preserve">А.Н. </w:t>
            </w:r>
            <w:proofErr w:type="spellStart"/>
            <w:r w:rsidRPr="005F6B21">
              <w:rPr>
                <w:sz w:val="20"/>
                <w:szCs w:val="20"/>
              </w:rPr>
              <w:t>Бордуков</w:t>
            </w:r>
            <w:proofErr w:type="spellEnd"/>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Азбука спасения при дорожно-транспортных происшествиях: Практическое пособие. – М.: Мир </w:t>
            </w:r>
            <w:proofErr w:type="spellStart"/>
            <w:r w:rsidRPr="005F6B21">
              <w:rPr>
                <w:sz w:val="20"/>
                <w:szCs w:val="20"/>
              </w:rPr>
              <w:t>Автокниг</w:t>
            </w:r>
            <w:proofErr w:type="spellEnd"/>
            <w:r w:rsidRPr="005F6B21">
              <w:rPr>
                <w:sz w:val="20"/>
                <w:szCs w:val="20"/>
              </w:rPr>
              <w:t xml:space="preserve">, 2017. – 80 с.: ил. </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А.Е. Захарова</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r w:rsidR="00E725F2">
              <w:rPr>
                <w:sz w:val="20"/>
                <w:szCs w:val="20"/>
              </w:rPr>
              <w:t>0</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Нетрадиционные методы оздоровления и физическая культура будущего учителя: Учебно-методическое пособие. – Брянск: БГУ. – 59 с. </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 xml:space="preserve">Г.П. </w:t>
            </w:r>
            <w:proofErr w:type="spellStart"/>
            <w:r w:rsidRPr="005F6B21">
              <w:rPr>
                <w:sz w:val="20"/>
                <w:szCs w:val="20"/>
              </w:rPr>
              <w:t>Золотникова</w:t>
            </w:r>
            <w:proofErr w:type="spellEnd"/>
            <w:r w:rsidRPr="005F6B21">
              <w:rPr>
                <w:sz w:val="20"/>
                <w:szCs w:val="20"/>
              </w:rPr>
              <w:t>, доктор медицинских наук, профессор</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95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jc w:val="center"/>
              <w:rPr>
                <w:sz w:val="20"/>
                <w:szCs w:val="20"/>
              </w:rPr>
            </w:pPr>
            <w:r w:rsidRPr="005F6B21">
              <w:rPr>
                <w:rStyle w:val="a6"/>
                <w:sz w:val="20"/>
                <w:szCs w:val="20"/>
              </w:rPr>
              <w:t>ПСИХОЛОГИЧЕСКАЯ ПОДГОТОВКА</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Практическая физиогномика. Книга-тренажер/Александр Петров. – Москва: Издательство АСТ, 2018. – 288 </w:t>
            </w:r>
            <w:proofErr w:type="gramStart"/>
            <w:r w:rsidRPr="005F6B21">
              <w:rPr>
                <w:sz w:val="20"/>
                <w:szCs w:val="20"/>
              </w:rPr>
              <w:t>с</w:t>
            </w:r>
            <w:proofErr w:type="gramEnd"/>
            <w:r w:rsidRPr="005F6B21">
              <w:rPr>
                <w:sz w:val="20"/>
                <w:szCs w:val="2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А. Петров</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 xml:space="preserve">Специальная психология. Методические рекомендации для студентов-выпускников тренерского факультета./Сост. Осипова В.В. – Брянск: Издательство «Курсив», 2009. – 29 </w:t>
            </w:r>
            <w:proofErr w:type="gramStart"/>
            <w:r w:rsidRPr="005F6B21">
              <w:rPr>
                <w:sz w:val="20"/>
                <w:szCs w:val="20"/>
              </w:rPr>
              <w:t>с</w:t>
            </w:r>
            <w:proofErr w:type="gramEnd"/>
            <w:r w:rsidRPr="005F6B21">
              <w:rPr>
                <w:sz w:val="20"/>
                <w:szCs w:val="2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 xml:space="preserve">Ученый совет БФ НГУ им. ПФ </w:t>
            </w:r>
            <w:proofErr w:type="spellStart"/>
            <w:r w:rsidRPr="005F6B21">
              <w:rPr>
                <w:sz w:val="20"/>
                <w:szCs w:val="20"/>
              </w:rPr>
              <w:t>лесгафта</w:t>
            </w:r>
            <w:proofErr w:type="spellEnd"/>
            <w:r w:rsidRPr="005F6B21">
              <w:rPr>
                <w:sz w:val="20"/>
                <w:szCs w:val="20"/>
              </w:rPr>
              <w:t>, Санкт-Петербург</w:t>
            </w: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r w:rsidR="005D17C6" w:rsidRPr="005F6B21" w:rsidTr="005D17C6">
        <w:trPr>
          <w:tblCellSpacing w:w="0" w:type="dxa"/>
        </w:trPr>
        <w:tc>
          <w:tcPr>
            <w:tcW w:w="958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contextualSpacing/>
              <w:jc w:val="center"/>
              <w:rPr>
                <w:sz w:val="20"/>
                <w:szCs w:val="20"/>
              </w:rPr>
            </w:pPr>
            <w:r w:rsidRPr="005F6B21">
              <w:rPr>
                <w:rStyle w:val="a6"/>
                <w:sz w:val="20"/>
                <w:szCs w:val="20"/>
              </w:rPr>
              <w:t>МЕТОДИЧЕСКАЯ ЛИТЕРАТУРА</w:t>
            </w:r>
          </w:p>
        </w:tc>
      </w:tr>
      <w:tr w:rsidR="005D17C6" w:rsidRPr="005F6B21" w:rsidTr="005D17C6">
        <w:trPr>
          <w:tblCellSpacing w:w="0" w:type="dxa"/>
        </w:trPr>
        <w:tc>
          <w:tcPr>
            <w:tcW w:w="5402" w:type="dxa"/>
            <w:tcBorders>
              <w:top w:val="outset" w:sz="6" w:space="0" w:color="auto"/>
              <w:left w:val="outset" w:sz="6" w:space="0" w:color="auto"/>
              <w:bottom w:val="outset" w:sz="6" w:space="0" w:color="auto"/>
              <w:right w:val="outset" w:sz="6" w:space="0" w:color="auto"/>
            </w:tcBorders>
            <w:shd w:val="clear" w:color="auto" w:fill="FFFFFF"/>
            <w:hideMark/>
          </w:tcPr>
          <w:p w:rsidR="005D17C6" w:rsidRPr="005F6B21" w:rsidRDefault="005D17C6" w:rsidP="005F6B21">
            <w:pPr>
              <w:pStyle w:val="a3"/>
              <w:ind w:left="142"/>
              <w:contextualSpacing/>
              <w:rPr>
                <w:sz w:val="20"/>
                <w:szCs w:val="20"/>
              </w:rPr>
            </w:pPr>
            <w:r w:rsidRPr="005F6B21">
              <w:rPr>
                <w:sz w:val="20"/>
                <w:szCs w:val="20"/>
              </w:rPr>
              <w:t>Дневник практиканта по преддипломной практ</w:t>
            </w:r>
            <w:r w:rsidR="00E725F2">
              <w:rPr>
                <w:sz w:val="20"/>
                <w:szCs w:val="20"/>
              </w:rPr>
              <w:t>ике: Методические рекомендации</w:t>
            </w:r>
            <w:proofErr w:type="gramStart"/>
            <w:r w:rsidR="00E725F2">
              <w:rPr>
                <w:sz w:val="20"/>
                <w:szCs w:val="20"/>
              </w:rPr>
              <w:t>/</w:t>
            </w:r>
            <w:r w:rsidRPr="005F6B21">
              <w:rPr>
                <w:sz w:val="20"/>
                <w:szCs w:val="20"/>
              </w:rPr>
              <w:t>С</w:t>
            </w:r>
            <w:proofErr w:type="gramEnd"/>
            <w:r w:rsidRPr="005F6B21">
              <w:rPr>
                <w:sz w:val="20"/>
                <w:szCs w:val="20"/>
              </w:rPr>
              <w:t xml:space="preserve">ост. Тришина Т.А., Ковтун Н.В., </w:t>
            </w:r>
            <w:proofErr w:type="spellStart"/>
            <w:r w:rsidRPr="005F6B21">
              <w:rPr>
                <w:sz w:val="20"/>
                <w:szCs w:val="20"/>
              </w:rPr>
              <w:t>Калуп</w:t>
            </w:r>
            <w:proofErr w:type="spellEnd"/>
            <w:r w:rsidRPr="005F6B21">
              <w:rPr>
                <w:sz w:val="20"/>
                <w:szCs w:val="20"/>
              </w:rPr>
              <w:t xml:space="preserve"> С.С. – Брянск: Издательство ООО «Наяда», 2006. – 51 </w:t>
            </w:r>
            <w:proofErr w:type="gramStart"/>
            <w:r w:rsidRPr="005F6B21">
              <w:rPr>
                <w:sz w:val="20"/>
                <w:szCs w:val="20"/>
              </w:rPr>
              <w:t>с</w:t>
            </w:r>
            <w:proofErr w:type="gramEnd"/>
            <w:r w:rsidRPr="005F6B21">
              <w:rPr>
                <w:sz w:val="20"/>
                <w:szCs w:val="20"/>
              </w:rPr>
              <w:t>.</w:t>
            </w:r>
          </w:p>
        </w:tc>
        <w:tc>
          <w:tcPr>
            <w:tcW w:w="31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p>
        </w:tc>
        <w:tc>
          <w:tcPr>
            <w:tcW w:w="1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17C6" w:rsidRPr="005F6B21" w:rsidRDefault="005D17C6" w:rsidP="005F6B21">
            <w:pPr>
              <w:pStyle w:val="a3"/>
              <w:contextualSpacing/>
              <w:jc w:val="center"/>
              <w:rPr>
                <w:sz w:val="20"/>
                <w:szCs w:val="20"/>
              </w:rPr>
            </w:pPr>
            <w:r w:rsidRPr="005F6B21">
              <w:rPr>
                <w:sz w:val="20"/>
                <w:szCs w:val="20"/>
              </w:rPr>
              <w:t>1</w:t>
            </w:r>
          </w:p>
        </w:tc>
      </w:tr>
    </w:tbl>
    <w:p w:rsidR="004B72E9" w:rsidRPr="00E725F2" w:rsidRDefault="004B72E9" w:rsidP="004B72E9">
      <w:pPr>
        <w:pStyle w:val="a3"/>
        <w:shd w:val="clear" w:color="auto" w:fill="FFFFFF"/>
        <w:spacing w:before="0" w:beforeAutospacing="0" w:after="0" w:afterAutospacing="0"/>
        <w:ind w:left="709"/>
        <w:jc w:val="both"/>
        <w:rPr>
          <w:color w:val="000000"/>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195"/>
        <w:gridCol w:w="3195"/>
        <w:gridCol w:w="3195"/>
      </w:tblGrid>
      <w:tr w:rsidR="00847414" w:rsidRPr="005F6B21" w:rsidTr="0035218E">
        <w:trPr>
          <w:trHeight w:val="817"/>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ind w:left="142"/>
              <w:contextualSpacing/>
              <w:rPr>
                <w:rFonts w:ascii="Arial" w:hAnsi="Arial" w:cs="Arial"/>
                <w:sz w:val="20"/>
                <w:szCs w:val="20"/>
              </w:rPr>
            </w:pPr>
            <w:r w:rsidRPr="005F6B21">
              <w:rPr>
                <w:rStyle w:val="a6"/>
                <w:sz w:val="20"/>
                <w:szCs w:val="20"/>
              </w:rPr>
              <w:t>Учебное пособие</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contextualSpacing/>
              <w:rPr>
                <w:rFonts w:ascii="Arial" w:hAnsi="Arial" w:cs="Arial"/>
                <w:sz w:val="20"/>
                <w:szCs w:val="20"/>
              </w:rPr>
            </w:pPr>
            <w:r w:rsidRPr="005F6B21">
              <w:rPr>
                <w:rStyle w:val="a6"/>
                <w:sz w:val="20"/>
                <w:szCs w:val="20"/>
              </w:rPr>
              <w:t> Автор</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contextualSpacing/>
              <w:rPr>
                <w:rFonts w:ascii="Arial" w:hAnsi="Arial" w:cs="Arial"/>
                <w:sz w:val="20"/>
                <w:szCs w:val="20"/>
              </w:rPr>
            </w:pPr>
            <w:r w:rsidRPr="005F6B21">
              <w:rPr>
                <w:rStyle w:val="a6"/>
                <w:sz w:val="20"/>
                <w:szCs w:val="20"/>
              </w:rPr>
              <w:t>     Издательство</w:t>
            </w:r>
          </w:p>
        </w:tc>
      </w:tr>
      <w:tr w:rsidR="00847414" w:rsidRPr="005F6B21" w:rsidTr="0035218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spacing w:before="0" w:beforeAutospacing="0" w:after="0" w:afterAutospacing="0"/>
              <w:ind w:left="142"/>
              <w:contextualSpacing/>
              <w:rPr>
                <w:sz w:val="20"/>
                <w:szCs w:val="20"/>
              </w:rPr>
            </w:pPr>
            <w:r w:rsidRPr="005F6B21">
              <w:rPr>
                <w:sz w:val="20"/>
                <w:szCs w:val="20"/>
              </w:rPr>
              <w:t>Средства индивидуальной и групповой помощи</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rPr>
                <w:rFonts w:ascii="Times New Roman" w:hAnsi="Times New Roman"/>
                <w:sz w:val="20"/>
                <w:szCs w:val="20"/>
              </w:rPr>
            </w:pPr>
            <w:r w:rsidRPr="005F6B21">
              <w:rPr>
                <w:rFonts w:ascii="Times New Roman" w:hAnsi="Times New Roman"/>
                <w:sz w:val="20"/>
                <w:szCs w:val="20"/>
              </w:rPr>
              <w:t xml:space="preserve">  С.Г. </w:t>
            </w:r>
            <w:proofErr w:type="spellStart"/>
            <w:r w:rsidRPr="005F6B21">
              <w:rPr>
                <w:rFonts w:ascii="Times New Roman" w:hAnsi="Times New Roman"/>
                <w:sz w:val="20"/>
                <w:szCs w:val="20"/>
              </w:rPr>
              <w:t>Демковский</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ind w:left="131"/>
              <w:rPr>
                <w:rFonts w:ascii="Times New Roman" w:hAnsi="Times New Roman"/>
                <w:sz w:val="20"/>
                <w:szCs w:val="20"/>
              </w:rPr>
            </w:pPr>
            <w:r w:rsidRPr="005F6B21">
              <w:rPr>
                <w:rFonts w:ascii="Times New Roman" w:hAnsi="Times New Roman"/>
                <w:sz w:val="20"/>
                <w:szCs w:val="20"/>
              </w:rPr>
              <w:t>г. Москва, «</w:t>
            </w:r>
            <w:proofErr w:type="spellStart"/>
            <w:r w:rsidRPr="005F6B21">
              <w:rPr>
                <w:rFonts w:ascii="Times New Roman" w:hAnsi="Times New Roman"/>
                <w:sz w:val="20"/>
                <w:szCs w:val="20"/>
              </w:rPr>
              <w:t>Магистр-ПРО</w:t>
            </w:r>
            <w:proofErr w:type="spellEnd"/>
            <w:r w:rsidRPr="005F6B21">
              <w:rPr>
                <w:rFonts w:ascii="Times New Roman" w:hAnsi="Times New Roman"/>
                <w:sz w:val="20"/>
                <w:szCs w:val="20"/>
              </w:rPr>
              <w:t>»</w:t>
            </w:r>
          </w:p>
        </w:tc>
      </w:tr>
      <w:tr w:rsidR="00847414" w:rsidRPr="005F6B21" w:rsidTr="0035218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spacing w:before="0" w:beforeAutospacing="0" w:after="0" w:afterAutospacing="0"/>
              <w:ind w:left="142"/>
              <w:contextualSpacing/>
              <w:rPr>
                <w:sz w:val="20"/>
                <w:szCs w:val="20"/>
              </w:rPr>
            </w:pPr>
            <w:r w:rsidRPr="005F6B21">
              <w:rPr>
                <w:sz w:val="20"/>
                <w:szCs w:val="20"/>
              </w:rPr>
              <w:t>Первая помощь  при отравлениях, обморожениях, перегревании</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rPr>
                <w:rFonts w:ascii="Times New Roman" w:hAnsi="Times New Roman"/>
                <w:sz w:val="20"/>
                <w:szCs w:val="20"/>
              </w:rPr>
            </w:pPr>
            <w:r w:rsidRPr="005F6B21">
              <w:rPr>
                <w:rFonts w:ascii="Times New Roman" w:hAnsi="Times New Roman"/>
                <w:sz w:val="20"/>
                <w:szCs w:val="20"/>
              </w:rPr>
              <w:t xml:space="preserve">  С.Г. </w:t>
            </w:r>
            <w:proofErr w:type="spellStart"/>
            <w:r w:rsidRPr="005F6B21">
              <w:rPr>
                <w:rFonts w:ascii="Times New Roman" w:hAnsi="Times New Roman"/>
                <w:sz w:val="20"/>
                <w:szCs w:val="20"/>
              </w:rPr>
              <w:t>Демковский</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ind w:left="131"/>
              <w:rPr>
                <w:rFonts w:ascii="Times New Roman" w:hAnsi="Times New Roman"/>
                <w:sz w:val="20"/>
                <w:szCs w:val="20"/>
              </w:rPr>
            </w:pPr>
            <w:r w:rsidRPr="005F6B21">
              <w:rPr>
                <w:rFonts w:ascii="Times New Roman" w:hAnsi="Times New Roman"/>
                <w:sz w:val="20"/>
                <w:szCs w:val="20"/>
              </w:rPr>
              <w:t>г. Москва, «</w:t>
            </w:r>
            <w:proofErr w:type="spellStart"/>
            <w:r w:rsidRPr="005F6B21">
              <w:rPr>
                <w:rFonts w:ascii="Times New Roman" w:hAnsi="Times New Roman"/>
                <w:sz w:val="20"/>
                <w:szCs w:val="20"/>
              </w:rPr>
              <w:t>Магистр-ПРО</w:t>
            </w:r>
            <w:proofErr w:type="spellEnd"/>
            <w:r w:rsidRPr="005F6B21">
              <w:rPr>
                <w:rFonts w:ascii="Times New Roman" w:hAnsi="Times New Roman"/>
                <w:sz w:val="20"/>
                <w:szCs w:val="20"/>
              </w:rPr>
              <w:t>»</w:t>
            </w:r>
          </w:p>
        </w:tc>
      </w:tr>
      <w:tr w:rsidR="00847414" w:rsidRPr="005F6B21" w:rsidTr="0035218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spacing w:before="0" w:beforeAutospacing="0" w:after="0" w:afterAutospacing="0"/>
              <w:ind w:left="142"/>
              <w:contextualSpacing/>
              <w:rPr>
                <w:sz w:val="20"/>
                <w:szCs w:val="20"/>
              </w:rPr>
            </w:pPr>
            <w:r w:rsidRPr="005F6B21">
              <w:rPr>
                <w:sz w:val="20"/>
                <w:szCs w:val="20"/>
              </w:rPr>
              <w:t>Первая помощь при ожогах</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rPr>
                <w:rFonts w:ascii="Times New Roman" w:hAnsi="Times New Roman"/>
                <w:sz w:val="20"/>
                <w:szCs w:val="20"/>
              </w:rPr>
            </w:pPr>
            <w:r w:rsidRPr="005F6B21">
              <w:rPr>
                <w:rFonts w:ascii="Times New Roman" w:hAnsi="Times New Roman"/>
                <w:sz w:val="20"/>
                <w:szCs w:val="20"/>
              </w:rPr>
              <w:t xml:space="preserve">  С.Г. </w:t>
            </w:r>
            <w:proofErr w:type="spellStart"/>
            <w:r w:rsidRPr="005F6B21">
              <w:rPr>
                <w:rFonts w:ascii="Times New Roman" w:hAnsi="Times New Roman"/>
                <w:sz w:val="20"/>
                <w:szCs w:val="20"/>
              </w:rPr>
              <w:t>Демковский</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ind w:left="131"/>
              <w:rPr>
                <w:rFonts w:ascii="Times New Roman" w:hAnsi="Times New Roman"/>
                <w:sz w:val="20"/>
                <w:szCs w:val="20"/>
              </w:rPr>
            </w:pPr>
            <w:r w:rsidRPr="005F6B21">
              <w:rPr>
                <w:rFonts w:ascii="Times New Roman" w:hAnsi="Times New Roman"/>
                <w:sz w:val="20"/>
                <w:szCs w:val="20"/>
              </w:rPr>
              <w:t>г. Москва, «</w:t>
            </w:r>
            <w:proofErr w:type="spellStart"/>
            <w:r w:rsidRPr="005F6B21">
              <w:rPr>
                <w:rFonts w:ascii="Times New Roman" w:hAnsi="Times New Roman"/>
                <w:sz w:val="20"/>
                <w:szCs w:val="20"/>
              </w:rPr>
              <w:t>Магистр-ПРО</w:t>
            </w:r>
            <w:proofErr w:type="spellEnd"/>
            <w:r w:rsidRPr="005F6B21">
              <w:rPr>
                <w:rFonts w:ascii="Times New Roman" w:hAnsi="Times New Roman"/>
                <w:sz w:val="20"/>
                <w:szCs w:val="20"/>
              </w:rPr>
              <w:t>»</w:t>
            </w:r>
          </w:p>
        </w:tc>
      </w:tr>
      <w:tr w:rsidR="00847414" w:rsidRPr="005F6B21" w:rsidTr="0035218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spacing w:before="0" w:beforeAutospacing="0" w:after="0" w:afterAutospacing="0"/>
              <w:ind w:left="142"/>
              <w:contextualSpacing/>
              <w:rPr>
                <w:sz w:val="20"/>
                <w:szCs w:val="20"/>
              </w:rPr>
            </w:pPr>
            <w:r w:rsidRPr="005F6B21">
              <w:rPr>
                <w:sz w:val="20"/>
                <w:szCs w:val="20"/>
              </w:rPr>
              <w:t>Первая помощь при травмах</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rPr>
                <w:rFonts w:ascii="Times New Roman" w:hAnsi="Times New Roman"/>
                <w:sz w:val="20"/>
                <w:szCs w:val="20"/>
              </w:rPr>
            </w:pPr>
            <w:r w:rsidRPr="005F6B21">
              <w:rPr>
                <w:rFonts w:ascii="Times New Roman" w:hAnsi="Times New Roman"/>
                <w:sz w:val="20"/>
                <w:szCs w:val="20"/>
              </w:rPr>
              <w:t xml:space="preserve">  С.Г. </w:t>
            </w:r>
            <w:proofErr w:type="spellStart"/>
            <w:r w:rsidRPr="005F6B21">
              <w:rPr>
                <w:rFonts w:ascii="Times New Roman" w:hAnsi="Times New Roman"/>
                <w:sz w:val="20"/>
                <w:szCs w:val="20"/>
              </w:rPr>
              <w:t>Демковский</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ind w:left="131"/>
              <w:rPr>
                <w:rFonts w:ascii="Times New Roman" w:hAnsi="Times New Roman"/>
                <w:sz w:val="20"/>
                <w:szCs w:val="20"/>
              </w:rPr>
            </w:pPr>
            <w:r w:rsidRPr="005F6B21">
              <w:rPr>
                <w:rFonts w:ascii="Times New Roman" w:hAnsi="Times New Roman"/>
                <w:sz w:val="20"/>
                <w:szCs w:val="20"/>
              </w:rPr>
              <w:t>г. Москва, «</w:t>
            </w:r>
            <w:proofErr w:type="spellStart"/>
            <w:r w:rsidRPr="005F6B21">
              <w:rPr>
                <w:rFonts w:ascii="Times New Roman" w:hAnsi="Times New Roman"/>
                <w:sz w:val="20"/>
                <w:szCs w:val="20"/>
              </w:rPr>
              <w:t>Магистр-ПРО</w:t>
            </w:r>
            <w:proofErr w:type="spellEnd"/>
            <w:r w:rsidRPr="005F6B21">
              <w:rPr>
                <w:rFonts w:ascii="Times New Roman" w:hAnsi="Times New Roman"/>
                <w:sz w:val="20"/>
                <w:szCs w:val="20"/>
              </w:rPr>
              <w:t>»</w:t>
            </w:r>
          </w:p>
        </w:tc>
      </w:tr>
      <w:tr w:rsidR="00847414" w:rsidRPr="005F6B21" w:rsidTr="0035218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spacing w:before="0" w:beforeAutospacing="0" w:after="0" w:afterAutospacing="0"/>
              <w:ind w:left="142"/>
              <w:contextualSpacing/>
              <w:rPr>
                <w:sz w:val="20"/>
                <w:szCs w:val="20"/>
              </w:rPr>
            </w:pPr>
            <w:r w:rsidRPr="005F6B21">
              <w:rPr>
                <w:sz w:val="20"/>
                <w:szCs w:val="20"/>
              </w:rPr>
              <w:t>Первая помощь при острых нарушениях дыхания</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rPr>
                <w:rFonts w:ascii="Times New Roman" w:hAnsi="Times New Roman"/>
                <w:sz w:val="20"/>
                <w:szCs w:val="20"/>
              </w:rPr>
            </w:pPr>
            <w:r w:rsidRPr="005F6B21">
              <w:rPr>
                <w:rFonts w:ascii="Times New Roman" w:hAnsi="Times New Roman"/>
                <w:sz w:val="20"/>
                <w:szCs w:val="20"/>
              </w:rPr>
              <w:t xml:space="preserve">  С.Г. </w:t>
            </w:r>
            <w:proofErr w:type="spellStart"/>
            <w:r w:rsidRPr="005F6B21">
              <w:rPr>
                <w:rFonts w:ascii="Times New Roman" w:hAnsi="Times New Roman"/>
                <w:sz w:val="20"/>
                <w:szCs w:val="20"/>
              </w:rPr>
              <w:t>Демковский</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ind w:left="131"/>
              <w:rPr>
                <w:rFonts w:ascii="Times New Roman" w:hAnsi="Times New Roman"/>
                <w:sz w:val="20"/>
                <w:szCs w:val="20"/>
              </w:rPr>
            </w:pPr>
            <w:r w:rsidRPr="005F6B21">
              <w:rPr>
                <w:rFonts w:ascii="Times New Roman" w:hAnsi="Times New Roman"/>
                <w:sz w:val="20"/>
                <w:szCs w:val="20"/>
              </w:rPr>
              <w:t>г. Москва, «</w:t>
            </w:r>
            <w:proofErr w:type="spellStart"/>
            <w:r w:rsidRPr="005F6B21">
              <w:rPr>
                <w:rFonts w:ascii="Times New Roman" w:hAnsi="Times New Roman"/>
                <w:sz w:val="20"/>
                <w:szCs w:val="20"/>
              </w:rPr>
              <w:t>Магистр-ПРО</w:t>
            </w:r>
            <w:proofErr w:type="spellEnd"/>
            <w:r w:rsidRPr="005F6B21">
              <w:rPr>
                <w:rFonts w:ascii="Times New Roman" w:hAnsi="Times New Roman"/>
                <w:sz w:val="20"/>
                <w:szCs w:val="20"/>
              </w:rPr>
              <w:t>»</w:t>
            </w:r>
          </w:p>
        </w:tc>
      </w:tr>
      <w:tr w:rsidR="00847414" w:rsidRPr="005F6B21" w:rsidTr="0035218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pStyle w:val="a3"/>
              <w:spacing w:before="0" w:beforeAutospacing="0" w:after="0" w:afterAutospacing="0"/>
              <w:ind w:left="142"/>
              <w:contextualSpacing/>
              <w:rPr>
                <w:sz w:val="20"/>
                <w:szCs w:val="20"/>
              </w:rPr>
            </w:pPr>
            <w:r w:rsidRPr="005F6B21">
              <w:rPr>
                <w:sz w:val="20"/>
                <w:szCs w:val="20"/>
              </w:rPr>
              <w:t>Первая помощь при кровотечениях</w:t>
            </w:r>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rPr>
                <w:rFonts w:ascii="Times New Roman" w:hAnsi="Times New Roman"/>
                <w:sz w:val="20"/>
                <w:szCs w:val="20"/>
              </w:rPr>
            </w:pPr>
            <w:r w:rsidRPr="005F6B21">
              <w:rPr>
                <w:rFonts w:ascii="Times New Roman" w:hAnsi="Times New Roman"/>
                <w:sz w:val="20"/>
                <w:szCs w:val="20"/>
              </w:rPr>
              <w:t xml:space="preserve">  С.Г. </w:t>
            </w:r>
            <w:proofErr w:type="spellStart"/>
            <w:r w:rsidRPr="005F6B21">
              <w:rPr>
                <w:rFonts w:ascii="Times New Roman" w:hAnsi="Times New Roman"/>
                <w:sz w:val="20"/>
                <w:szCs w:val="20"/>
              </w:rPr>
              <w:t>Демковский</w:t>
            </w:r>
            <w:proofErr w:type="spellEnd"/>
          </w:p>
        </w:tc>
        <w:tc>
          <w:tcPr>
            <w:tcW w:w="3195" w:type="dxa"/>
            <w:tcBorders>
              <w:top w:val="outset" w:sz="6" w:space="0" w:color="auto"/>
              <w:left w:val="outset" w:sz="6" w:space="0" w:color="auto"/>
              <w:bottom w:val="outset" w:sz="6" w:space="0" w:color="auto"/>
              <w:right w:val="outset" w:sz="6" w:space="0" w:color="auto"/>
            </w:tcBorders>
            <w:shd w:val="clear" w:color="auto" w:fill="FFFFFF"/>
            <w:hideMark/>
          </w:tcPr>
          <w:p w:rsidR="00847414" w:rsidRPr="005F6B21" w:rsidRDefault="00847414" w:rsidP="005F6B21">
            <w:pPr>
              <w:spacing w:line="240" w:lineRule="auto"/>
              <w:ind w:left="131"/>
              <w:rPr>
                <w:rFonts w:ascii="Times New Roman" w:hAnsi="Times New Roman"/>
                <w:sz w:val="20"/>
                <w:szCs w:val="20"/>
              </w:rPr>
            </w:pPr>
            <w:r w:rsidRPr="005F6B21">
              <w:rPr>
                <w:rFonts w:ascii="Times New Roman" w:hAnsi="Times New Roman"/>
                <w:sz w:val="20"/>
                <w:szCs w:val="20"/>
              </w:rPr>
              <w:t>г. Москва, «</w:t>
            </w:r>
            <w:proofErr w:type="spellStart"/>
            <w:r w:rsidRPr="005F6B21">
              <w:rPr>
                <w:rFonts w:ascii="Times New Roman" w:hAnsi="Times New Roman"/>
                <w:sz w:val="20"/>
                <w:szCs w:val="20"/>
              </w:rPr>
              <w:t>Магистр-ПРО</w:t>
            </w:r>
            <w:proofErr w:type="spellEnd"/>
            <w:r w:rsidRPr="005F6B21">
              <w:rPr>
                <w:rFonts w:ascii="Times New Roman" w:hAnsi="Times New Roman"/>
                <w:sz w:val="20"/>
                <w:szCs w:val="20"/>
              </w:rPr>
              <w:t>»</w:t>
            </w:r>
          </w:p>
        </w:tc>
      </w:tr>
    </w:tbl>
    <w:p w:rsidR="00C230C8" w:rsidRPr="001C7B39" w:rsidRDefault="00C230C8" w:rsidP="005F6B21">
      <w:pPr>
        <w:pStyle w:val="a3"/>
        <w:shd w:val="clear" w:color="auto" w:fill="FFFFFF"/>
        <w:spacing w:before="0" w:beforeAutospacing="0" w:after="0" w:afterAutospacing="0" w:line="276" w:lineRule="auto"/>
        <w:jc w:val="both"/>
      </w:pPr>
    </w:p>
    <w:sectPr w:rsidR="00C230C8" w:rsidRPr="001C7B39" w:rsidSect="00E725F2">
      <w:pgSz w:w="11906" w:h="16838"/>
      <w:pgMar w:top="1134" w:right="850"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18C8"/>
    <w:multiLevelType w:val="multilevel"/>
    <w:tmpl w:val="487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C3719"/>
    <w:multiLevelType w:val="multilevel"/>
    <w:tmpl w:val="CC521560"/>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1564" w:hanging="49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2">
    <w:nsid w:val="06396B29"/>
    <w:multiLevelType w:val="multilevel"/>
    <w:tmpl w:val="8918C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A45015"/>
    <w:multiLevelType w:val="multilevel"/>
    <w:tmpl w:val="ECF03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36A1D"/>
    <w:multiLevelType w:val="multilevel"/>
    <w:tmpl w:val="65AC0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7136AE"/>
    <w:multiLevelType w:val="multilevel"/>
    <w:tmpl w:val="C9A4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46252"/>
    <w:multiLevelType w:val="hybridMultilevel"/>
    <w:tmpl w:val="57A240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1AC25FE"/>
    <w:multiLevelType w:val="multilevel"/>
    <w:tmpl w:val="CC521560"/>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1564" w:hanging="49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8">
    <w:nsid w:val="131C415C"/>
    <w:multiLevelType w:val="multilevel"/>
    <w:tmpl w:val="63F2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060FC8"/>
    <w:multiLevelType w:val="multilevel"/>
    <w:tmpl w:val="26E0C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50420"/>
    <w:multiLevelType w:val="multilevel"/>
    <w:tmpl w:val="CF20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0F2F54"/>
    <w:multiLevelType w:val="multilevel"/>
    <w:tmpl w:val="0DE0A2C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F496431"/>
    <w:multiLevelType w:val="multilevel"/>
    <w:tmpl w:val="CC521560"/>
    <w:lvl w:ilvl="0">
      <w:start w:val="1"/>
      <w:numFmt w:val="decimal"/>
      <w:lvlText w:val="%1."/>
      <w:lvlJc w:val="left"/>
      <w:pPr>
        <w:ind w:left="644" w:hanging="360"/>
      </w:pPr>
      <w:rPr>
        <w:rFonts w:eastAsiaTheme="minorHAnsi" w:hint="default"/>
        <w:b/>
        <w:color w:val="000000"/>
      </w:rPr>
    </w:lvl>
    <w:lvl w:ilvl="1">
      <w:start w:val="1"/>
      <w:numFmt w:val="decimal"/>
      <w:isLgl/>
      <w:lvlText w:val="%1.%2."/>
      <w:lvlJc w:val="left"/>
      <w:pPr>
        <w:ind w:left="1564" w:hanging="49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3">
    <w:nsid w:val="252B160A"/>
    <w:multiLevelType w:val="multilevel"/>
    <w:tmpl w:val="BDF0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93B8D"/>
    <w:multiLevelType w:val="multilevel"/>
    <w:tmpl w:val="CC521560"/>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1564" w:hanging="49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5">
    <w:nsid w:val="36A04D71"/>
    <w:multiLevelType w:val="multilevel"/>
    <w:tmpl w:val="CC521560"/>
    <w:lvl w:ilvl="0">
      <w:start w:val="1"/>
      <w:numFmt w:val="decimal"/>
      <w:lvlText w:val="%1."/>
      <w:lvlJc w:val="left"/>
      <w:pPr>
        <w:ind w:left="720" w:hanging="360"/>
      </w:pPr>
      <w:rPr>
        <w:rFonts w:eastAsiaTheme="minorHAnsi" w:hint="default"/>
        <w:b/>
        <w:color w:val="000000"/>
      </w:rPr>
    </w:lvl>
    <w:lvl w:ilvl="1">
      <w:start w:val="1"/>
      <w:numFmt w:val="decimal"/>
      <w:isLgl/>
      <w:lvlText w:val="%1.%2."/>
      <w:lvlJc w:val="left"/>
      <w:pPr>
        <w:ind w:left="1564" w:hanging="495"/>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16">
    <w:nsid w:val="3A144C8F"/>
    <w:multiLevelType w:val="multilevel"/>
    <w:tmpl w:val="88EC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EE4B58"/>
    <w:multiLevelType w:val="multilevel"/>
    <w:tmpl w:val="7678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03415C"/>
    <w:multiLevelType w:val="hybridMultilevel"/>
    <w:tmpl w:val="39D86FCE"/>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9">
    <w:nsid w:val="442F0C6F"/>
    <w:multiLevelType w:val="multilevel"/>
    <w:tmpl w:val="773C9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2F38CA"/>
    <w:multiLevelType w:val="multilevel"/>
    <w:tmpl w:val="94F03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E71B11"/>
    <w:multiLevelType w:val="multilevel"/>
    <w:tmpl w:val="4028B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72371A"/>
    <w:multiLevelType w:val="hybridMultilevel"/>
    <w:tmpl w:val="2614343A"/>
    <w:lvl w:ilvl="0" w:tplc="F266B46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326712"/>
    <w:multiLevelType w:val="multilevel"/>
    <w:tmpl w:val="CEE8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0D14F7"/>
    <w:multiLevelType w:val="multilevel"/>
    <w:tmpl w:val="F990B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0617C"/>
    <w:multiLevelType w:val="multilevel"/>
    <w:tmpl w:val="14E2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1579AD"/>
    <w:multiLevelType w:val="multilevel"/>
    <w:tmpl w:val="64B25F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5F1F0119"/>
    <w:multiLevelType w:val="multilevel"/>
    <w:tmpl w:val="A18C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6B2FFA"/>
    <w:multiLevelType w:val="hybridMultilevel"/>
    <w:tmpl w:val="904AD5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8E26C5"/>
    <w:multiLevelType w:val="multilevel"/>
    <w:tmpl w:val="E232415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0">
    <w:nsid w:val="6B991A88"/>
    <w:multiLevelType w:val="multilevel"/>
    <w:tmpl w:val="23503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692B4E"/>
    <w:multiLevelType w:val="multilevel"/>
    <w:tmpl w:val="096A7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43276A"/>
    <w:multiLevelType w:val="hybridMultilevel"/>
    <w:tmpl w:val="712063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0"/>
  </w:num>
  <w:num w:numId="4">
    <w:abstractNumId w:val="27"/>
  </w:num>
  <w:num w:numId="5">
    <w:abstractNumId w:val="31"/>
  </w:num>
  <w:num w:numId="6">
    <w:abstractNumId w:val="10"/>
  </w:num>
  <w:num w:numId="7">
    <w:abstractNumId w:val="25"/>
  </w:num>
  <w:num w:numId="8">
    <w:abstractNumId w:val="9"/>
  </w:num>
  <w:num w:numId="9">
    <w:abstractNumId w:val="2"/>
  </w:num>
  <w:num w:numId="10">
    <w:abstractNumId w:val="4"/>
  </w:num>
  <w:num w:numId="11">
    <w:abstractNumId w:val="8"/>
  </w:num>
  <w:num w:numId="12">
    <w:abstractNumId w:val="3"/>
  </w:num>
  <w:num w:numId="13">
    <w:abstractNumId w:val="16"/>
  </w:num>
  <w:num w:numId="14">
    <w:abstractNumId w:val="24"/>
  </w:num>
  <w:num w:numId="15">
    <w:abstractNumId w:val="19"/>
  </w:num>
  <w:num w:numId="16">
    <w:abstractNumId w:val="5"/>
  </w:num>
  <w:num w:numId="17">
    <w:abstractNumId w:val="20"/>
  </w:num>
  <w:num w:numId="18">
    <w:abstractNumId w:val="17"/>
  </w:num>
  <w:num w:numId="19">
    <w:abstractNumId w:val="12"/>
  </w:num>
  <w:num w:numId="20">
    <w:abstractNumId w:val="11"/>
  </w:num>
  <w:num w:numId="21">
    <w:abstractNumId w:val="21"/>
  </w:num>
  <w:num w:numId="22">
    <w:abstractNumId w:val="32"/>
  </w:num>
  <w:num w:numId="23">
    <w:abstractNumId w:val="28"/>
  </w:num>
  <w:num w:numId="24">
    <w:abstractNumId w:val="22"/>
  </w:num>
  <w:num w:numId="25">
    <w:abstractNumId w:val="29"/>
  </w:num>
  <w:num w:numId="26">
    <w:abstractNumId w:val="6"/>
  </w:num>
  <w:num w:numId="27">
    <w:abstractNumId w:val="18"/>
  </w:num>
  <w:num w:numId="28">
    <w:abstractNumId w:val="7"/>
  </w:num>
  <w:num w:numId="29">
    <w:abstractNumId w:val="1"/>
  </w:num>
  <w:num w:numId="30">
    <w:abstractNumId w:val="15"/>
  </w:num>
  <w:num w:numId="31">
    <w:abstractNumId w:val="26"/>
  </w:num>
  <w:num w:numId="32">
    <w:abstractNumId w:val="14"/>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B0E91"/>
    <w:rsid w:val="00042E78"/>
    <w:rsid w:val="000676FB"/>
    <w:rsid w:val="000928C2"/>
    <w:rsid w:val="000E667D"/>
    <w:rsid w:val="00106AA5"/>
    <w:rsid w:val="001C7B39"/>
    <w:rsid w:val="001F0E16"/>
    <w:rsid w:val="002054B0"/>
    <w:rsid w:val="00240062"/>
    <w:rsid w:val="00245295"/>
    <w:rsid w:val="002906D5"/>
    <w:rsid w:val="002A7AD3"/>
    <w:rsid w:val="002B0997"/>
    <w:rsid w:val="002D7B91"/>
    <w:rsid w:val="00312F9D"/>
    <w:rsid w:val="00313CBF"/>
    <w:rsid w:val="00323EA3"/>
    <w:rsid w:val="0035218E"/>
    <w:rsid w:val="003B0C42"/>
    <w:rsid w:val="00411C6A"/>
    <w:rsid w:val="004319AB"/>
    <w:rsid w:val="004616D4"/>
    <w:rsid w:val="004B72E9"/>
    <w:rsid w:val="004D2F9A"/>
    <w:rsid w:val="0059458F"/>
    <w:rsid w:val="005C682B"/>
    <w:rsid w:val="005D17C6"/>
    <w:rsid w:val="005E3762"/>
    <w:rsid w:val="005F6B21"/>
    <w:rsid w:val="00613C41"/>
    <w:rsid w:val="006574E0"/>
    <w:rsid w:val="00664C7C"/>
    <w:rsid w:val="00665F0C"/>
    <w:rsid w:val="00674139"/>
    <w:rsid w:val="006A61B6"/>
    <w:rsid w:val="006B0E91"/>
    <w:rsid w:val="006F09C5"/>
    <w:rsid w:val="00741857"/>
    <w:rsid w:val="00745826"/>
    <w:rsid w:val="00796E39"/>
    <w:rsid w:val="007B2C7E"/>
    <w:rsid w:val="007C4FDB"/>
    <w:rsid w:val="007E6F3F"/>
    <w:rsid w:val="00803345"/>
    <w:rsid w:val="00827371"/>
    <w:rsid w:val="00847414"/>
    <w:rsid w:val="00897CF1"/>
    <w:rsid w:val="008E132C"/>
    <w:rsid w:val="008E56CA"/>
    <w:rsid w:val="008F606F"/>
    <w:rsid w:val="0096410D"/>
    <w:rsid w:val="00971AC2"/>
    <w:rsid w:val="009C0D71"/>
    <w:rsid w:val="009D58BD"/>
    <w:rsid w:val="009E1A3E"/>
    <w:rsid w:val="00A23C4B"/>
    <w:rsid w:val="00A25BD0"/>
    <w:rsid w:val="00A47B5D"/>
    <w:rsid w:val="00A663F2"/>
    <w:rsid w:val="00B011BE"/>
    <w:rsid w:val="00B331F4"/>
    <w:rsid w:val="00B3514B"/>
    <w:rsid w:val="00B44DA0"/>
    <w:rsid w:val="00B868E2"/>
    <w:rsid w:val="00BB57D2"/>
    <w:rsid w:val="00BF02E8"/>
    <w:rsid w:val="00C230C8"/>
    <w:rsid w:val="00C87F86"/>
    <w:rsid w:val="00CA49B6"/>
    <w:rsid w:val="00CA6027"/>
    <w:rsid w:val="00CC1BA0"/>
    <w:rsid w:val="00CE26A1"/>
    <w:rsid w:val="00CE520A"/>
    <w:rsid w:val="00D13970"/>
    <w:rsid w:val="00DF2219"/>
    <w:rsid w:val="00E23094"/>
    <w:rsid w:val="00E335EB"/>
    <w:rsid w:val="00E725F2"/>
    <w:rsid w:val="00E976A4"/>
    <w:rsid w:val="00ED32ED"/>
    <w:rsid w:val="00ED56D7"/>
    <w:rsid w:val="00F912AA"/>
    <w:rsid w:val="00F91742"/>
    <w:rsid w:val="00FE38BD"/>
    <w:rsid w:val="00FF3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3F2"/>
  </w:style>
  <w:style w:type="paragraph" w:styleId="1">
    <w:name w:val="heading 1"/>
    <w:basedOn w:val="a"/>
    <w:link w:val="10"/>
    <w:qFormat/>
    <w:rsid w:val="00CA49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E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D13970"/>
    <w:pPr>
      <w:ind w:left="720"/>
      <w:contextualSpacing/>
    </w:pPr>
  </w:style>
  <w:style w:type="character" w:customStyle="1" w:styleId="10">
    <w:name w:val="Заголовок 1 Знак"/>
    <w:basedOn w:val="a0"/>
    <w:link w:val="1"/>
    <w:rsid w:val="00CA49B6"/>
    <w:rPr>
      <w:rFonts w:ascii="Times New Roman" w:eastAsia="Times New Roman" w:hAnsi="Times New Roman" w:cs="Times New Roman"/>
      <w:b/>
      <w:bCs/>
      <w:kern w:val="36"/>
      <w:sz w:val="48"/>
      <w:szCs w:val="48"/>
      <w:lang w:eastAsia="ru-RU"/>
    </w:rPr>
  </w:style>
  <w:style w:type="table" w:styleId="a5">
    <w:name w:val="Table Grid"/>
    <w:basedOn w:val="a1"/>
    <w:uiPriority w:val="59"/>
    <w:rsid w:val="00CA4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A23C4B"/>
    <w:pPr>
      <w:ind w:left="720"/>
    </w:pPr>
    <w:rPr>
      <w:rFonts w:ascii="Calibri" w:eastAsia="Times New Roman" w:hAnsi="Calibri" w:cs="Calibri"/>
    </w:rPr>
  </w:style>
  <w:style w:type="character" w:styleId="a6">
    <w:name w:val="Strong"/>
    <w:uiPriority w:val="22"/>
    <w:qFormat/>
    <w:rsid w:val="004616D4"/>
    <w:rPr>
      <w:b/>
      <w:bCs/>
    </w:rPr>
  </w:style>
  <w:style w:type="character" w:styleId="a7">
    <w:name w:val="Hyperlink"/>
    <w:rsid w:val="00C230C8"/>
    <w:rPr>
      <w:color w:val="0000FF"/>
      <w:u w:val="single"/>
    </w:rPr>
  </w:style>
  <w:style w:type="character" w:customStyle="1" w:styleId="apple-converted-space">
    <w:name w:val="apple-converted-space"/>
    <w:basedOn w:val="a0"/>
    <w:rsid w:val="00C230C8"/>
  </w:style>
</w:styles>
</file>

<file path=word/webSettings.xml><?xml version="1.0" encoding="utf-8"?>
<w:webSettings xmlns:r="http://schemas.openxmlformats.org/officeDocument/2006/relationships" xmlns:w="http://schemas.openxmlformats.org/wordprocessingml/2006/main">
  <w:divs>
    <w:div w:id="898172006">
      <w:bodyDiv w:val="1"/>
      <w:marLeft w:val="0"/>
      <w:marRight w:val="0"/>
      <w:marTop w:val="0"/>
      <w:marBottom w:val="0"/>
      <w:divBdr>
        <w:top w:val="none" w:sz="0" w:space="0" w:color="auto"/>
        <w:left w:val="none" w:sz="0" w:space="0" w:color="auto"/>
        <w:bottom w:val="none" w:sz="0" w:space="0" w:color="auto"/>
        <w:right w:val="none" w:sz="0" w:space="0" w:color="auto"/>
      </w:divBdr>
    </w:div>
    <w:div w:id="13464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x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23</Pages>
  <Words>8783</Words>
  <Characters>50068</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cp:lastModifiedBy>
  <cp:revision>17</cp:revision>
  <cp:lastPrinted>2018-10-24T09:15:00Z</cp:lastPrinted>
  <dcterms:created xsi:type="dcterms:W3CDTF">2018-11-23T09:54:00Z</dcterms:created>
  <dcterms:modified xsi:type="dcterms:W3CDTF">2020-02-13T08:56:00Z</dcterms:modified>
</cp:coreProperties>
</file>